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1"/>
        <w:rPr>
          <w:b/>
          <w:color w:val="00B3F0"/>
          <w:sz w:val="54"/>
          <w:lang w:val="az-Latn-AZ"/>
        </w:rPr>
      </w:pPr>
      <w:r>
        <w:rPr>
          <w:sz w:val="48"/>
          <w:szCs w:val="48"/>
          <w:lang w:val="ru-RU" w:eastAsia="ru-RU" w:bidi="ar-SA"/>
        </w:rPr>
        <mc:AlternateContent>
          <mc:Choice Requires="wps">
            <w:drawing>
              <wp:anchor distT="0" distB="0" distL="0" distR="0" simplePos="0" relativeHeight="251659264" behindDoc="1" locked="0" layoutInCell="1" allowOverlap="1">
                <wp:simplePos x="0" y="0"/>
                <wp:positionH relativeFrom="page">
                  <wp:align>left</wp:align>
                </wp:positionH>
                <wp:positionV relativeFrom="paragraph">
                  <wp:posOffset>508635</wp:posOffset>
                </wp:positionV>
                <wp:extent cx="7536180" cy="1722120"/>
                <wp:effectExtent l="0" t="0" r="7620" b="11430"/>
                <wp:wrapTopAndBottom/>
                <wp:docPr id="2" name="Text Box 9"/>
                <wp:cNvGraphicFramePr/>
                <a:graphic xmlns:a="http://schemas.openxmlformats.org/drawingml/2006/main">
                  <a:graphicData uri="http://schemas.microsoft.com/office/word/2010/wordprocessingShape">
                    <wps:wsp>
                      <wps:cNvSpPr txBox="1">
                        <a:spLocks noChangeArrowheads="1"/>
                      </wps:cNvSpPr>
                      <wps:spPr bwMode="auto">
                        <a:xfrm>
                          <a:off x="0" y="0"/>
                          <a:ext cx="7536180" cy="1722120"/>
                        </a:xfrm>
                        <a:prstGeom prst="rect">
                          <a:avLst/>
                        </a:prstGeom>
                        <a:noFill/>
                        <a:ln>
                          <a:noFill/>
                        </a:ln>
                      </wps:spPr>
                      <wps:txbx>
                        <w:txbxContent>
                          <w:tbl>
                            <w:tblPr>
                              <w:tblStyle w:val="3"/>
                              <w:tblW w:w="11198" w:type="dxa"/>
                              <w:tblInd w:w="279" w:type="dxa"/>
                              <w:tblBorders>
                                <w:top w:val="single" w:color="007BB3" w:sz="12" w:space="0"/>
                                <w:left w:val="single" w:color="007BB3" w:sz="12" w:space="0"/>
                                <w:bottom w:val="single" w:color="007BB3" w:sz="12" w:space="0"/>
                                <w:right w:val="single" w:color="007BB3" w:sz="12" w:space="0"/>
                                <w:insideH w:val="single" w:color="007BB3" w:sz="12" w:space="0"/>
                                <w:insideV w:val="single" w:color="007BB3" w:sz="12" w:space="0"/>
                              </w:tblBorders>
                              <w:tblLayout w:type="fixed"/>
                              <w:tblCellMar>
                                <w:top w:w="0" w:type="dxa"/>
                                <w:left w:w="0" w:type="dxa"/>
                                <w:bottom w:w="0" w:type="dxa"/>
                                <w:right w:w="0" w:type="dxa"/>
                              </w:tblCellMar>
                            </w:tblPr>
                            <w:tblGrid>
                              <w:gridCol w:w="3118"/>
                              <w:gridCol w:w="8080"/>
                            </w:tblGrid>
                            <w:tr>
                              <w:tblPrEx>
                                <w:tblBorders>
                                  <w:top w:val="single" w:color="007BB3" w:sz="12" w:space="0"/>
                                  <w:left w:val="single" w:color="007BB3" w:sz="12" w:space="0"/>
                                  <w:bottom w:val="single" w:color="007BB3" w:sz="12" w:space="0"/>
                                  <w:right w:val="single" w:color="007BB3" w:sz="12" w:space="0"/>
                                  <w:insideH w:val="single" w:color="007BB3" w:sz="12" w:space="0"/>
                                  <w:insideV w:val="single" w:color="007BB3" w:sz="12" w:space="0"/>
                                </w:tblBorders>
                                <w:tblCellMar>
                                  <w:top w:w="0" w:type="dxa"/>
                                  <w:left w:w="0" w:type="dxa"/>
                                  <w:bottom w:w="0" w:type="dxa"/>
                                  <w:right w:w="0" w:type="dxa"/>
                                </w:tblCellMar>
                              </w:tblPrEx>
                              <w:trPr>
                                <w:trHeight w:val="531" w:hRule="atLeast"/>
                              </w:trPr>
                              <w:tc>
                                <w:tcPr>
                                  <w:tcW w:w="3118" w:type="dxa"/>
                                  <w:tcBorders>
                                    <w:top w:val="single" w:color="auto" w:sz="4" w:space="0"/>
                                    <w:left w:val="single" w:color="auto" w:sz="4" w:space="0"/>
                                    <w:bottom w:val="single" w:color="FFFFFF" w:sz="8" w:space="0"/>
                                    <w:right w:val="single" w:color="auto" w:sz="4" w:space="0"/>
                                  </w:tcBorders>
                                  <w:shd w:val="clear" w:color="auto" w:fill="E4F5FD"/>
                                </w:tcPr>
                                <w:p>
                                  <w:pPr>
                                    <w:pStyle w:val="8"/>
                                    <w:spacing w:before="125"/>
                                    <w:ind w:left="201" w:right="182"/>
                                    <w:rPr>
                                      <w:rFonts w:ascii="Roboto Black"/>
                                      <w:b/>
                                      <w:sz w:val="24"/>
                                    </w:rPr>
                                  </w:pPr>
                                  <w:r>
                                    <w:rPr>
                                      <w:rFonts w:ascii="Roboto Black"/>
                                      <w:b/>
                                      <w:color w:val="007BB3"/>
                                      <w:sz w:val="24"/>
                                    </w:rPr>
                                    <w:t>Müəllim:</w:t>
                                  </w:r>
                                </w:p>
                              </w:tc>
                              <w:tc>
                                <w:tcPr>
                                  <w:tcW w:w="8080" w:type="dxa"/>
                                  <w:tcBorders>
                                    <w:top w:val="single" w:color="auto" w:sz="4" w:space="0"/>
                                    <w:left w:val="single" w:color="auto" w:sz="4" w:space="0"/>
                                    <w:bottom w:val="single" w:color="auto" w:sz="4" w:space="0"/>
                                    <w:right w:val="single" w:color="auto" w:sz="4" w:space="0"/>
                                  </w:tcBorders>
                                </w:tcPr>
                                <w:p>
                                  <w:pPr>
                                    <w:pStyle w:val="8"/>
                                    <w:spacing w:before="130"/>
                                    <w:ind w:left="170"/>
                                    <w:rPr>
                                      <w:sz w:val="24"/>
                                    </w:rPr>
                                  </w:pPr>
                                </w:p>
                              </w:tc>
                            </w:tr>
                            <w:tr>
                              <w:tblPrEx>
                                <w:tblBorders>
                                  <w:top w:val="single" w:color="007BB3" w:sz="12" w:space="0"/>
                                  <w:left w:val="single" w:color="007BB3" w:sz="12" w:space="0"/>
                                  <w:bottom w:val="single" w:color="007BB3" w:sz="12" w:space="0"/>
                                  <w:right w:val="single" w:color="007BB3" w:sz="12" w:space="0"/>
                                  <w:insideH w:val="single" w:color="007BB3" w:sz="12" w:space="0"/>
                                  <w:insideV w:val="single" w:color="007BB3" w:sz="12" w:space="0"/>
                                </w:tblBorders>
                                <w:tblCellMar>
                                  <w:top w:w="0" w:type="dxa"/>
                                  <w:left w:w="0" w:type="dxa"/>
                                  <w:bottom w:w="0" w:type="dxa"/>
                                  <w:right w:w="0" w:type="dxa"/>
                                </w:tblCellMar>
                              </w:tblPrEx>
                              <w:trPr>
                                <w:trHeight w:val="536" w:hRule="atLeast"/>
                              </w:trPr>
                              <w:tc>
                                <w:tcPr>
                                  <w:tcW w:w="3118" w:type="dxa"/>
                                  <w:tcBorders>
                                    <w:top w:val="single" w:color="FFFFFF" w:sz="8" w:space="0"/>
                                    <w:left w:val="single" w:color="auto" w:sz="4" w:space="0"/>
                                    <w:bottom w:val="single" w:color="FFFFFF" w:sz="8" w:space="0"/>
                                    <w:right w:val="single" w:color="007BB3" w:sz="4" w:space="0"/>
                                  </w:tcBorders>
                                  <w:shd w:val="clear" w:color="auto" w:fill="E4F5FD"/>
                                </w:tcPr>
                                <w:p>
                                  <w:pPr>
                                    <w:pStyle w:val="8"/>
                                    <w:spacing w:before="130"/>
                                    <w:ind w:left="201" w:right="182"/>
                                    <w:rPr>
                                      <w:rFonts w:ascii="Roboto Black"/>
                                      <w:b/>
                                      <w:sz w:val="24"/>
                                    </w:rPr>
                                  </w:pPr>
                                  <w:r>
                                    <w:rPr>
                                      <w:rFonts w:ascii="Roboto Black"/>
                                      <w:b/>
                                      <w:color w:val="007BB3"/>
                                      <w:sz w:val="24"/>
                                    </w:rPr>
                                    <w:t>Sinif:</w:t>
                                  </w:r>
                                </w:p>
                              </w:tc>
                              <w:tc>
                                <w:tcPr>
                                  <w:tcW w:w="8080" w:type="dxa"/>
                                  <w:tcBorders>
                                    <w:top w:val="single" w:color="auto" w:sz="4" w:space="0"/>
                                    <w:left w:val="single" w:color="007BB3" w:sz="4" w:space="0"/>
                                    <w:bottom w:val="single" w:color="007BB3" w:sz="4" w:space="0"/>
                                    <w:right w:val="single" w:color="auto" w:sz="4" w:space="0"/>
                                  </w:tcBorders>
                                </w:tcPr>
                                <w:p>
                                  <w:pPr>
                                    <w:pStyle w:val="8"/>
                                    <w:spacing w:before="130"/>
                                    <w:ind w:left="170"/>
                                    <w:rPr>
                                      <w:sz w:val="24"/>
                                    </w:rPr>
                                  </w:pPr>
                                </w:p>
                              </w:tc>
                            </w:tr>
                            <w:tr>
                              <w:tblPrEx>
                                <w:tblBorders>
                                  <w:top w:val="single" w:color="007BB3" w:sz="12" w:space="0"/>
                                  <w:left w:val="single" w:color="007BB3" w:sz="12" w:space="0"/>
                                  <w:bottom w:val="single" w:color="007BB3" w:sz="12" w:space="0"/>
                                  <w:right w:val="single" w:color="007BB3" w:sz="12" w:space="0"/>
                                  <w:insideH w:val="single" w:color="007BB3" w:sz="12" w:space="0"/>
                                  <w:insideV w:val="single" w:color="007BB3" w:sz="12" w:space="0"/>
                                </w:tblBorders>
                                <w:tblCellMar>
                                  <w:top w:w="0" w:type="dxa"/>
                                  <w:left w:w="0" w:type="dxa"/>
                                  <w:bottom w:w="0" w:type="dxa"/>
                                  <w:right w:w="0" w:type="dxa"/>
                                </w:tblCellMar>
                              </w:tblPrEx>
                              <w:trPr>
                                <w:trHeight w:val="536" w:hRule="atLeast"/>
                              </w:trPr>
                              <w:tc>
                                <w:tcPr>
                                  <w:tcW w:w="3118" w:type="dxa"/>
                                  <w:tcBorders>
                                    <w:top w:val="single" w:color="FFFFFF" w:sz="8" w:space="0"/>
                                    <w:left w:val="single" w:color="auto" w:sz="4" w:space="0"/>
                                    <w:bottom w:val="single" w:color="FFFFFF" w:sz="8" w:space="0"/>
                                    <w:right w:val="single" w:color="007BB3" w:sz="4" w:space="0"/>
                                  </w:tcBorders>
                                  <w:shd w:val="clear" w:color="auto" w:fill="E4F5FD"/>
                                </w:tcPr>
                                <w:p>
                                  <w:pPr>
                                    <w:pStyle w:val="8"/>
                                    <w:spacing w:before="130"/>
                                    <w:ind w:left="201" w:right="182"/>
                                    <w:rPr>
                                      <w:rFonts w:ascii="Roboto Black"/>
                                      <w:b/>
                                      <w:sz w:val="24"/>
                                    </w:rPr>
                                  </w:pPr>
                                  <w:r>
                                    <w:rPr>
                                      <w:rFonts w:ascii="Roboto Black"/>
                                      <w:b/>
                                      <w:color w:val="007BB3"/>
                                      <w:sz w:val="24"/>
                                    </w:rPr>
                                    <w:t>Tarix:</w:t>
                                  </w:r>
                                </w:p>
                              </w:tc>
                              <w:tc>
                                <w:tcPr>
                                  <w:tcW w:w="8080" w:type="dxa"/>
                                  <w:tcBorders>
                                    <w:top w:val="single" w:color="007BB3" w:sz="4" w:space="0"/>
                                    <w:left w:val="single" w:color="007BB3" w:sz="4" w:space="0"/>
                                    <w:bottom w:val="single" w:color="007BB3" w:sz="4" w:space="0"/>
                                    <w:right w:val="single" w:color="auto" w:sz="4" w:space="0"/>
                                  </w:tcBorders>
                                </w:tcPr>
                                <w:p>
                                  <w:pPr>
                                    <w:pStyle w:val="8"/>
                                    <w:spacing w:before="130"/>
                                    <w:ind w:left="170"/>
                                    <w:rPr>
                                      <w:sz w:val="24"/>
                                    </w:rPr>
                                  </w:pPr>
                                </w:p>
                              </w:tc>
                            </w:tr>
                            <w:tr>
                              <w:tblPrEx>
                                <w:tblBorders>
                                  <w:top w:val="single" w:color="007BB3" w:sz="12" w:space="0"/>
                                  <w:left w:val="single" w:color="007BB3" w:sz="12" w:space="0"/>
                                  <w:bottom w:val="single" w:color="007BB3" w:sz="12" w:space="0"/>
                                  <w:right w:val="single" w:color="007BB3" w:sz="12" w:space="0"/>
                                  <w:insideH w:val="single" w:color="007BB3" w:sz="12" w:space="0"/>
                                  <w:insideV w:val="single" w:color="007BB3" w:sz="12" w:space="0"/>
                                </w:tblBorders>
                                <w:tblCellMar>
                                  <w:top w:w="0" w:type="dxa"/>
                                  <w:left w:w="0" w:type="dxa"/>
                                  <w:bottom w:w="0" w:type="dxa"/>
                                  <w:right w:w="0" w:type="dxa"/>
                                </w:tblCellMar>
                              </w:tblPrEx>
                              <w:trPr>
                                <w:trHeight w:val="531" w:hRule="atLeast"/>
                              </w:trPr>
                              <w:tc>
                                <w:tcPr>
                                  <w:tcW w:w="3118" w:type="dxa"/>
                                  <w:tcBorders>
                                    <w:top w:val="single" w:color="FFFFFF" w:sz="8" w:space="0"/>
                                    <w:left w:val="single" w:color="auto" w:sz="4" w:space="0"/>
                                    <w:bottom w:val="single" w:color="auto" w:sz="4" w:space="0"/>
                                    <w:right w:val="single" w:color="007BB3" w:sz="4" w:space="0"/>
                                  </w:tcBorders>
                                  <w:shd w:val="clear" w:color="auto" w:fill="E4F5FD"/>
                                </w:tcPr>
                                <w:p>
                                  <w:pPr>
                                    <w:pStyle w:val="8"/>
                                    <w:spacing w:before="130"/>
                                    <w:ind w:left="201" w:right="182"/>
                                    <w:rPr>
                                      <w:rFonts w:ascii="Roboto Black"/>
                                      <w:b/>
                                      <w:sz w:val="24"/>
                                    </w:rPr>
                                  </w:pPr>
                                  <w:r>
                                    <w:rPr>
                                      <w:rFonts w:ascii="Roboto Black"/>
                                      <w:b/>
                                      <w:color w:val="007BB3"/>
                                      <w:sz w:val="24"/>
                                    </w:rPr>
                                    <w:t>Mövzu:</w:t>
                                  </w:r>
                                </w:p>
                              </w:tc>
                              <w:tc>
                                <w:tcPr>
                                  <w:tcW w:w="8080" w:type="dxa"/>
                                  <w:tcBorders>
                                    <w:top w:val="single" w:color="007BB3" w:sz="4" w:space="0"/>
                                    <w:left w:val="single" w:color="007BB3" w:sz="4" w:space="0"/>
                                    <w:bottom w:val="single" w:color="auto" w:sz="4" w:space="0"/>
                                    <w:right w:val="single" w:color="auto" w:sz="4" w:space="0"/>
                                  </w:tcBorders>
                                </w:tcPr>
                                <w:p>
                                  <w:pPr>
                                    <w:pStyle w:val="8"/>
                                    <w:spacing w:before="130"/>
                                    <w:ind w:left="170"/>
                                    <w:rPr>
                                      <w:sz w:val="24"/>
                                    </w:rPr>
                                  </w:pPr>
                                </w:p>
                              </w:tc>
                            </w:tr>
                          </w:tbl>
                          <w:p>
                            <w:pPr>
                              <w:pStyle w:val="4"/>
                            </w:pPr>
                          </w:p>
                        </w:txbxContent>
                      </wps:txbx>
                      <wps:bodyPr rot="0" vert="horz" wrap="square" lIns="0" tIns="0" rIns="0" bIns="0" anchor="t" anchorCtr="0" upright="1">
                        <a:noAutofit/>
                      </wps:bodyPr>
                    </wps:wsp>
                  </a:graphicData>
                </a:graphic>
              </wp:anchor>
            </w:drawing>
          </mc:Choice>
          <mc:Fallback>
            <w:pict>
              <v:shape id="Text Box 9" o:spid="_x0000_s1026" o:spt="202" type="#_x0000_t202" style="position:absolute;left:0pt;margin-top:40.05pt;height:135.6pt;width:593.4pt;mso-position-horizontal:left;mso-position-horizontal-relative:page;mso-wrap-distance-bottom:0pt;mso-wrap-distance-top:0pt;z-index:-251657216;mso-width-relative:page;mso-height-relative:page;" filled="f" stroked="f" coordsize="21600,21600" o:gfxdata="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H34Kj1wAAAAgBAAAPAAAAAAAAAAEAIAAAACIAAABkcnMvZG93bnJl&#10;di54bWxQSwECFAAUAAAACACHTuJA8Uz+OP4BAAAFBAAADgAAAAAAAAABACAAAAAmAQAAZHJzL2Uy&#10;b0RvYy54bWxQSwUGAAAAAAYABgBZAQAAlgUAAAAA&#10;">
                <v:fill on="f" focussize="0,0"/>
                <v:stroke on="f"/>
                <v:imagedata o:title=""/>
                <o:lock v:ext="edit" aspectratio="f"/>
                <v:textbox inset="0mm,0mm,0mm,0mm">
                  <w:txbxContent>
                    <w:tbl>
                      <w:tblPr>
                        <w:tblStyle w:val="3"/>
                        <w:tblW w:w="11198" w:type="dxa"/>
                        <w:tblInd w:w="279" w:type="dxa"/>
                        <w:tblBorders>
                          <w:top w:val="single" w:color="007BB3" w:sz="12" w:space="0"/>
                          <w:left w:val="single" w:color="007BB3" w:sz="12" w:space="0"/>
                          <w:bottom w:val="single" w:color="007BB3" w:sz="12" w:space="0"/>
                          <w:right w:val="single" w:color="007BB3" w:sz="12" w:space="0"/>
                          <w:insideH w:val="single" w:color="007BB3" w:sz="12" w:space="0"/>
                          <w:insideV w:val="single" w:color="007BB3" w:sz="12" w:space="0"/>
                        </w:tblBorders>
                        <w:tblLayout w:type="fixed"/>
                        <w:tblCellMar>
                          <w:top w:w="0" w:type="dxa"/>
                          <w:left w:w="0" w:type="dxa"/>
                          <w:bottom w:w="0" w:type="dxa"/>
                          <w:right w:w="0" w:type="dxa"/>
                        </w:tblCellMar>
                      </w:tblPr>
                      <w:tblGrid>
                        <w:gridCol w:w="3118"/>
                        <w:gridCol w:w="8080"/>
                      </w:tblGrid>
                      <w:tr>
                        <w:tblPrEx>
                          <w:tblBorders>
                            <w:top w:val="single" w:color="007BB3" w:sz="12" w:space="0"/>
                            <w:left w:val="single" w:color="007BB3" w:sz="12" w:space="0"/>
                            <w:bottom w:val="single" w:color="007BB3" w:sz="12" w:space="0"/>
                            <w:right w:val="single" w:color="007BB3" w:sz="12" w:space="0"/>
                            <w:insideH w:val="single" w:color="007BB3" w:sz="12" w:space="0"/>
                            <w:insideV w:val="single" w:color="007BB3" w:sz="12" w:space="0"/>
                          </w:tblBorders>
                          <w:tblCellMar>
                            <w:top w:w="0" w:type="dxa"/>
                            <w:left w:w="0" w:type="dxa"/>
                            <w:bottom w:w="0" w:type="dxa"/>
                            <w:right w:w="0" w:type="dxa"/>
                          </w:tblCellMar>
                        </w:tblPrEx>
                        <w:trPr>
                          <w:trHeight w:val="531" w:hRule="atLeast"/>
                        </w:trPr>
                        <w:tc>
                          <w:tcPr>
                            <w:tcW w:w="3118" w:type="dxa"/>
                            <w:tcBorders>
                              <w:top w:val="single" w:color="auto" w:sz="4" w:space="0"/>
                              <w:left w:val="single" w:color="auto" w:sz="4" w:space="0"/>
                              <w:bottom w:val="single" w:color="FFFFFF" w:sz="8" w:space="0"/>
                              <w:right w:val="single" w:color="auto" w:sz="4" w:space="0"/>
                            </w:tcBorders>
                            <w:shd w:val="clear" w:color="auto" w:fill="E4F5FD"/>
                          </w:tcPr>
                          <w:p>
                            <w:pPr>
                              <w:pStyle w:val="8"/>
                              <w:spacing w:before="125"/>
                              <w:ind w:left="201" w:right="182"/>
                              <w:rPr>
                                <w:rFonts w:ascii="Roboto Black"/>
                                <w:b/>
                                <w:sz w:val="24"/>
                              </w:rPr>
                            </w:pPr>
                            <w:r>
                              <w:rPr>
                                <w:rFonts w:ascii="Roboto Black"/>
                                <w:b/>
                                <w:color w:val="007BB3"/>
                                <w:sz w:val="24"/>
                              </w:rPr>
                              <w:t>Müəllim:</w:t>
                            </w:r>
                          </w:p>
                        </w:tc>
                        <w:tc>
                          <w:tcPr>
                            <w:tcW w:w="8080" w:type="dxa"/>
                            <w:tcBorders>
                              <w:top w:val="single" w:color="auto" w:sz="4" w:space="0"/>
                              <w:left w:val="single" w:color="auto" w:sz="4" w:space="0"/>
                              <w:bottom w:val="single" w:color="auto" w:sz="4" w:space="0"/>
                              <w:right w:val="single" w:color="auto" w:sz="4" w:space="0"/>
                            </w:tcBorders>
                          </w:tcPr>
                          <w:p>
                            <w:pPr>
                              <w:pStyle w:val="8"/>
                              <w:spacing w:before="130"/>
                              <w:ind w:left="170"/>
                              <w:rPr>
                                <w:sz w:val="24"/>
                              </w:rPr>
                            </w:pPr>
                          </w:p>
                        </w:tc>
                      </w:tr>
                      <w:tr>
                        <w:tblPrEx>
                          <w:tblBorders>
                            <w:top w:val="single" w:color="007BB3" w:sz="12" w:space="0"/>
                            <w:left w:val="single" w:color="007BB3" w:sz="12" w:space="0"/>
                            <w:bottom w:val="single" w:color="007BB3" w:sz="12" w:space="0"/>
                            <w:right w:val="single" w:color="007BB3" w:sz="12" w:space="0"/>
                            <w:insideH w:val="single" w:color="007BB3" w:sz="12" w:space="0"/>
                            <w:insideV w:val="single" w:color="007BB3" w:sz="12" w:space="0"/>
                          </w:tblBorders>
                          <w:tblCellMar>
                            <w:top w:w="0" w:type="dxa"/>
                            <w:left w:w="0" w:type="dxa"/>
                            <w:bottom w:w="0" w:type="dxa"/>
                            <w:right w:w="0" w:type="dxa"/>
                          </w:tblCellMar>
                        </w:tblPrEx>
                        <w:trPr>
                          <w:trHeight w:val="536" w:hRule="atLeast"/>
                        </w:trPr>
                        <w:tc>
                          <w:tcPr>
                            <w:tcW w:w="3118" w:type="dxa"/>
                            <w:tcBorders>
                              <w:top w:val="single" w:color="FFFFFF" w:sz="8" w:space="0"/>
                              <w:left w:val="single" w:color="auto" w:sz="4" w:space="0"/>
                              <w:bottom w:val="single" w:color="FFFFFF" w:sz="8" w:space="0"/>
                              <w:right w:val="single" w:color="007BB3" w:sz="4" w:space="0"/>
                            </w:tcBorders>
                            <w:shd w:val="clear" w:color="auto" w:fill="E4F5FD"/>
                          </w:tcPr>
                          <w:p>
                            <w:pPr>
                              <w:pStyle w:val="8"/>
                              <w:spacing w:before="130"/>
                              <w:ind w:left="201" w:right="182"/>
                              <w:rPr>
                                <w:rFonts w:ascii="Roboto Black"/>
                                <w:b/>
                                <w:sz w:val="24"/>
                              </w:rPr>
                            </w:pPr>
                            <w:r>
                              <w:rPr>
                                <w:rFonts w:ascii="Roboto Black"/>
                                <w:b/>
                                <w:color w:val="007BB3"/>
                                <w:sz w:val="24"/>
                              </w:rPr>
                              <w:t>Sinif:</w:t>
                            </w:r>
                          </w:p>
                        </w:tc>
                        <w:tc>
                          <w:tcPr>
                            <w:tcW w:w="8080" w:type="dxa"/>
                            <w:tcBorders>
                              <w:top w:val="single" w:color="auto" w:sz="4" w:space="0"/>
                              <w:left w:val="single" w:color="007BB3" w:sz="4" w:space="0"/>
                              <w:bottom w:val="single" w:color="007BB3" w:sz="4" w:space="0"/>
                              <w:right w:val="single" w:color="auto" w:sz="4" w:space="0"/>
                            </w:tcBorders>
                          </w:tcPr>
                          <w:p>
                            <w:pPr>
                              <w:pStyle w:val="8"/>
                              <w:spacing w:before="130"/>
                              <w:ind w:left="170"/>
                              <w:rPr>
                                <w:sz w:val="24"/>
                              </w:rPr>
                            </w:pPr>
                          </w:p>
                        </w:tc>
                      </w:tr>
                      <w:tr>
                        <w:tblPrEx>
                          <w:tblBorders>
                            <w:top w:val="single" w:color="007BB3" w:sz="12" w:space="0"/>
                            <w:left w:val="single" w:color="007BB3" w:sz="12" w:space="0"/>
                            <w:bottom w:val="single" w:color="007BB3" w:sz="12" w:space="0"/>
                            <w:right w:val="single" w:color="007BB3" w:sz="12" w:space="0"/>
                            <w:insideH w:val="single" w:color="007BB3" w:sz="12" w:space="0"/>
                            <w:insideV w:val="single" w:color="007BB3" w:sz="12" w:space="0"/>
                          </w:tblBorders>
                          <w:tblCellMar>
                            <w:top w:w="0" w:type="dxa"/>
                            <w:left w:w="0" w:type="dxa"/>
                            <w:bottom w:w="0" w:type="dxa"/>
                            <w:right w:w="0" w:type="dxa"/>
                          </w:tblCellMar>
                        </w:tblPrEx>
                        <w:trPr>
                          <w:trHeight w:val="536" w:hRule="atLeast"/>
                        </w:trPr>
                        <w:tc>
                          <w:tcPr>
                            <w:tcW w:w="3118" w:type="dxa"/>
                            <w:tcBorders>
                              <w:top w:val="single" w:color="FFFFFF" w:sz="8" w:space="0"/>
                              <w:left w:val="single" w:color="auto" w:sz="4" w:space="0"/>
                              <w:bottom w:val="single" w:color="FFFFFF" w:sz="8" w:space="0"/>
                              <w:right w:val="single" w:color="007BB3" w:sz="4" w:space="0"/>
                            </w:tcBorders>
                            <w:shd w:val="clear" w:color="auto" w:fill="E4F5FD"/>
                          </w:tcPr>
                          <w:p>
                            <w:pPr>
                              <w:pStyle w:val="8"/>
                              <w:spacing w:before="130"/>
                              <w:ind w:left="201" w:right="182"/>
                              <w:rPr>
                                <w:rFonts w:ascii="Roboto Black"/>
                                <w:b/>
                                <w:sz w:val="24"/>
                              </w:rPr>
                            </w:pPr>
                            <w:r>
                              <w:rPr>
                                <w:rFonts w:ascii="Roboto Black"/>
                                <w:b/>
                                <w:color w:val="007BB3"/>
                                <w:sz w:val="24"/>
                              </w:rPr>
                              <w:t>Tarix:</w:t>
                            </w:r>
                          </w:p>
                        </w:tc>
                        <w:tc>
                          <w:tcPr>
                            <w:tcW w:w="8080" w:type="dxa"/>
                            <w:tcBorders>
                              <w:top w:val="single" w:color="007BB3" w:sz="4" w:space="0"/>
                              <w:left w:val="single" w:color="007BB3" w:sz="4" w:space="0"/>
                              <w:bottom w:val="single" w:color="007BB3" w:sz="4" w:space="0"/>
                              <w:right w:val="single" w:color="auto" w:sz="4" w:space="0"/>
                            </w:tcBorders>
                          </w:tcPr>
                          <w:p>
                            <w:pPr>
                              <w:pStyle w:val="8"/>
                              <w:spacing w:before="130"/>
                              <w:ind w:left="170"/>
                              <w:rPr>
                                <w:sz w:val="24"/>
                              </w:rPr>
                            </w:pPr>
                          </w:p>
                        </w:tc>
                      </w:tr>
                      <w:tr>
                        <w:tblPrEx>
                          <w:tblBorders>
                            <w:top w:val="single" w:color="007BB3" w:sz="12" w:space="0"/>
                            <w:left w:val="single" w:color="007BB3" w:sz="12" w:space="0"/>
                            <w:bottom w:val="single" w:color="007BB3" w:sz="12" w:space="0"/>
                            <w:right w:val="single" w:color="007BB3" w:sz="12" w:space="0"/>
                            <w:insideH w:val="single" w:color="007BB3" w:sz="12" w:space="0"/>
                            <w:insideV w:val="single" w:color="007BB3" w:sz="12" w:space="0"/>
                          </w:tblBorders>
                          <w:tblCellMar>
                            <w:top w:w="0" w:type="dxa"/>
                            <w:left w:w="0" w:type="dxa"/>
                            <w:bottom w:w="0" w:type="dxa"/>
                            <w:right w:w="0" w:type="dxa"/>
                          </w:tblCellMar>
                        </w:tblPrEx>
                        <w:trPr>
                          <w:trHeight w:val="531" w:hRule="atLeast"/>
                        </w:trPr>
                        <w:tc>
                          <w:tcPr>
                            <w:tcW w:w="3118" w:type="dxa"/>
                            <w:tcBorders>
                              <w:top w:val="single" w:color="FFFFFF" w:sz="8" w:space="0"/>
                              <w:left w:val="single" w:color="auto" w:sz="4" w:space="0"/>
                              <w:bottom w:val="single" w:color="auto" w:sz="4" w:space="0"/>
                              <w:right w:val="single" w:color="007BB3" w:sz="4" w:space="0"/>
                            </w:tcBorders>
                            <w:shd w:val="clear" w:color="auto" w:fill="E4F5FD"/>
                          </w:tcPr>
                          <w:p>
                            <w:pPr>
                              <w:pStyle w:val="8"/>
                              <w:spacing w:before="130"/>
                              <w:ind w:left="201" w:right="182"/>
                              <w:rPr>
                                <w:rFonts w:ascii="Roboto Black"/>
                                <w:b/>
                                <w:sz w:val="24"/>
                              </w:rPr>
                            </w:pPr>
                            <w:r>
                              <w:rPr>
                                <w:rFonts w:ascii="Roboto Black"/>
                                <w:b/>
                                <w:color w:val="007BB3"/>
                                <w:sz w:val="24"/>
                              </w:rPr>
                              <w:t>Mövzu:</w:t>
                            </w:r>
                          </w:p>
                        </w:tc>
                        <w:tc>
                          <w:tcPr>
                            <w:tcW w:w="8080" w:type="dxa"/>
                            <w:tcBorders>
                              <w:top w:val="single" w:color="007BB3" w:sz="4" w:space="0"/>
                              <w:left w:val="single" w:color="007BB3" w:sz="4" w:space="0"/>
                              <w:bottom w:val="single" w:color="auto" w:sz="4" w:space="0"/>
                              <w:right w:val="single" w:color="auto" w:sz="4" w:space="0"/>
                            </w:tcBorders>
                          </w:tcPr>
                          <w:p>
                            <w:pPr>
                              <w:pStyle w:val="8"/>
                              <w:spacing w:before="130"/>
                              <w:ind w:left="170"/>
                              <w:rPr>
                                <w:sz w:val="24"/>
                              </w:rPr>
                            </w:pPr>
                          </w:p>
                        </w:tc>
                      </w:tr>
                    </w:tbl>
                    <w:p>
                      <w:pPr>
                        <w:pStyle w:val="4"/>
                      </w:pPr>
                    </w:p>
                  </w:txbxContent>
                </v:textbox>
                <w10:wrap type="topAndBottom"/>
              </v:shape>
            </w:pict>
          </mc:Fallback>
        </mc:AlternateContent>
      </w:r>
      <w:r>
        <w:rPr>
          <w:b/>
          <w:color w:val="00B3F0"/>
          <w:sz w:val="48"/>
          <w:szCs w:val="48"/>
        </w:rPr>
        <w:t xml:space="preserve">    </w:t>
      </w:r>
      <w:r>
        <w:rPr>
          <w:b/>
          <w:color w:val="00B3F0"/>
          <w:sz w:val="40"/>
          <w:szCs w:val="40"/>
        </w:rPr>
        <w:t xml:space="preserve"> D</w:t>
      </w:r>
      <w:r>
        <w:rPr>
          <w:b/>
          <w:color w:val="00B3F0"/>
          <w:sz w:val="40"/>
          <w:szCs w:val="40"/>
          <w:lang w:val="az-Latn-AZ"/>
        </w:rPr>
        <w:t xml:space="preserve">ərs planı </w:t>
      </w:r>
      <w:r>
        <w:rPr>
          <w:rFonts w:hint="default"/>
          <w:b/>
          <w:color w:val="00B3F0"/>
          <w:sz w:val="40"/>
          <w:szCs w:val="40"/>
          <w:lang w:val="az-Latn-AZ"/>
        </w:rPr>
        <w:t>tərtib etmək</w:t>
      </w:r>
      <w:r>
        <w:rPr>
          <w:b/>
          <w:color w:val="00B3F0"/>
          <w:sz w:val="40"/>
          <w:szCs w:val="40"/>
          <w:lang w:val="az-Latn-AZ"/>
        </w:rPr>
        <w:t xml:space="preserve"> üçün</w:t>
      </w:r>
      <w:r>
        <w:rPr>
          <w:b/>
          <w:color w:val="00B3F0"/>
          <w:sz w:val="48"/>
          <w:szCs w:val="48"/>
          <w:lang w:val="az-Latn-AZ"/>
        </w:rPr>
        <w:t xml:space="preserve"> </w:t>
      </w:r>
      <w:r>
        <w:rPr>
          <w:b/>
          <w:color w:val="00B3F0"/>
          <w:sz w:val="40"/>
          <w:szCs w:val="40"/>
          <w:lang w:val="az-Latn-AZ"/>
        </w:rPr>
        <w:t>təlimat</w:t>
      </w:r>
    </w:p>
    <w:tbl>
      <w:tblPr>
        <w:tblStyle w:val="3"/>
        <w:tblW w:w="11199" w:type="dxa"/>
        <w:tblInd w:w="-856" w:type="dxa"/>
        <w:tblBorders>
          <w:top w:val="single" w:color="007BB3" w:sz="12" w:space="0"/>
          <w:left w:val="single" w:color="007BB3" w:sz="12" w:space="0"/>
          <w:bottom w:val="single" w:color="007BB3" w:sz="12" w:space="0"/>
          <w:right w:val="single" w:color="007BB3" w:sz="12" w:space="0"/>
          <w:insideH w:val="single" w:color="007BB3" w:sz="12" w:space="0"/>
          <w:insideV w:val="single" w:color="007BB3" w:sz="12" w:space="0"/>
        </w:tblBorders>
        <w:tblLayout w:type="fixed"/>
        <w:tblCellMar>
          <w:top w:w="0" w:type="dxa"/>
          <w:left w:w="0" w:type="dxa"/>
          <w:bottom w:w="0" w:type="dxa"/>
          <w:right w:w="0" w:type="dxa"/>
        </w:tblCellMar>
      </w:tblPr>
      <w:tblGrid>
        <w:gridCol w:w="3092"/>
        <w:gridCol w:w="8107"/>
      </w:tblGrid>
      <w:tr>
        <w:tblPrEx>
          <w:tblBorders>
            <w:top w:val="single" w:color="007BB3" w:sz="12" w:space="0"/>
            <w:left w:val="single" w:color="007BB3" w:sz="12" w:space="0"/>
            <w:bottom w:val="single" w:color="007BB3" w:sz="12" w:space="0"/>
            <w:right w:val="single" w:color="007BB3" w:sz="12" w:space="0"/>
            <w:insideH w:val="single" w:color="007BB3" w:sz="12" w:space="0"/>
            <w:insideV w:val="single" w:color="007BB3" w:sz="12" w:space="0"/>
          </w:tblBorders>
          <w:tblCellMar>
            <w:top w:w="0" w:type="dxa"/>
            <w:left w:w="0" w:type="dxa"/>
            <w:bottom w:w="0" w:type="dxa"/>
            <w:right w:w="0" w:type="dxa"/>
          </w:tblCellMar>
        </w:tblPrEx>
        <w:trPr>
          <w:trHeight w:val="1091" w:hRule="atLeast"/>
        </w:trPr>
        <w:tc>
          <w:tcPr>
            <w:tcW w:w="3092" w:type="dxa"/>
            <w:tcBorders>
              <w:top w:val="single" w:color="auto" w:sz="4" w:space="0"/>
              <w:left w:val="single" w:color="auto" w:sz="4" w:space="0"/>
              <w:right w:val="single" w:color="auto" w:sz="4" w:space="0"/>
            </w:tcBorders>
            <w:shd w:val="clear" w:color="auto" w:fill="E4F5FD"/>
          </w:tcPr>
          <w:p>
            <w:pPr>
              <w:pStyle w:val="8"/>
              <w:spacing w:before="130"/>
              <w:ind w:left="201" w:right="182"/>
              <w:rPr>
                <w:rFonts w:ascii="Roboto Black"/>
                <w:b/>
                <w:color w:val="007BB3"/>
                <w:sz w:val="24"/>
              </w:rPr>
            </w:pPr>
          </w:p>
          <w:p>
            <w:pPr>
              <w:pStyle w:val="8"/>
              <w:spacing w:before="130"/>
              <w:ind w:left="201" w:right="182"/>
              <w:rPr>
                <w:rFonts w:ascii="Roboto Black"/>
                <w:b/>
                <w:color w:val="007BB3"/>
                <w:sz w:val="24"/>
              </w:rPr>
            </w:pPr>
            <w:r>
              <w:rPr>
                <w:rFonts w:ascii="Roboto Black"/>
                <w:b/>
                <w:color w:val="007BB3"/>
                <w:sz w:val="24"/>
              </w:rPr>
              <w:t>Alt standart(lar):</w:t>
            </w:r>
          </w:p>
        </w:tc>
        <w:tc>
          <w:tcPr>
            <w:tcW w:w="8107" w:type="dxa"/>
            <w:tcBorders>
              <w:left w:val="single" w:color="auto" w:sz="4" w:space="0"/>
            </w:tcBorders>
          </w:tcPr>
          <w:p>
            <w:pPr>
              <w:pStyle w:val="8"/>
              <w:spacing w:before="130"/>
              <w:ind w:left="0"/>
              <w:jc w:val="center"/>
              <w:rPr>
                <w:rFonts w:ascii="Times New Roman" w:hAnsi="Times New Roman" w:cs="Times New Roman"/>
                <w:sz w:val="28"/>
                <w:szCs w:val="28"/>
              </w:rPr>
            </w:pPr>
            <w:r>
              <w:rPr>
                <w:rFonts w:ascii="Times New Roman" w:hAnsi="Times New Roman" w:cs="Times New Roman"/>
                <w:sz w:val="28"/>
                <w:szCs w:val="28"/>
              </w:rPr>
              <w:t>Dərs ərzində hansı alt standartlarla işləyəcəksiniz? Həmin</w:t>
            </w:r>
          </w:p>
          <w:p>
            <w:pPr>
              <w:pStyle w:val="8"/>
              <w:spacing w:before="130"/>
              <w:ind w:left="0"/>
              <w:jc w:val="center"/>
              <w:rPr>
                <w:rFonts w:ascii="Times New Roman" w:hAnsi="Times New Roman" w:cs="Times New Roman"/>
                <w:color w:val="007BB3"/>
                <w:sz w:val="28"/>
                <w:szCs w:val="28"/>
              </w:rPr>
            </w:pPr>
            <w:r>
              <w:rPr>
                <w:rFonts w:hint="default" w:ascii="Times New Roman" w:hAnsi="Times New Roman" w:cs="Times New Roman"/>
                <w:sz w:val="28"/>
                <w:szCs w:val="28"/>
                <w:lang w:val="az-Latn-AZ"/>
              </w:rPr>
              <w:t>alt</w:t>
            </w:r>
            <w:r>
              <w:rPr>
                <w:rFonts w:ascii="Times New Roman" w:hAnsi="Times New Roman" w:cs="Times New Roman"/>
                <w:sz w:val="28"/>
                <w:szCs w:val="28"/>
              </w:rPr>
              <w:t>standartları bura qeyd edin.</w:t>
            </w:r>
          </w:p>
        </w:tc>
      </w:tr>
      <w:tr>
        <w:tblPrEx>
          <w:tblBorders>
            <w:top w:val="single" w:color="007BB3" w:sz="12" w:space="0"/>
            <w:left w:val="single" w:color="007BB3" w:sz="12" w:space="0"/>
            <w:bottom w:val="single" w:color="007BB3" w:sz="12" w:space="0"/>
            <w:right w:val="single" w:color="007BB3" w:sz="12" w:space="0"/>
            <w:insideH w:val="single" w:color="007BB3" w:sz="12" w:space="0"/>
            <w:insideV w:val="single" w:color="007BB3" w:sz="12" w:space="0"/>
          </w:tblBorders>
          <w:tblCellMar>
            <w:top w:w="0" w:type="dxa"/>
            <w:left w:w="0" w:type="dxa"/>
            <w:bottom w:w="0" w:type="dxa"/>
            <w:right w:w="0" w:type="dxa"/>
          </w:tblCellMar>
        </w:tblPrEx>
        <w:trPr>
          <w:trHeight w:val="1211" w:hRule="atLeast"/>
        </w:trPr>
        <w:tc>
          <w:tcPr>
            <w:tcW w:w="3092" w:type="dxa"/>
            <w:tcBorders>
              <w:top w:val="single" w:color="auto" w:sz="4" w:space="0"/>
              <w:left w:val="single" w:color="auto" w:sz="4" w:space="0"/>
              <w:right w:val="single" w:color="auto" w:sz="4" w:space="0"/>
            </w:tcBorders>
            <w:shd w:val="clear" w:color="auto" w:fill="E4F5FD"/>
          </w:tcPr>
          <w:p>
            <w:pPr>
              <w:pStyle w:val="8"/>
              <w:spacing w:before="130"/>
              <w:ind w:left="201" w:right="182"/>
              <w:rPr>
                <w:rFonts w:ascii="Roboto Black"/>
                <w:b/>
                <w:color w:val="007BB3"/>
                <w:sz w:val="24"/>
              </w:rPr>
            </w:pPr>
          </w:p>
          <w:p>
            <w:pPr>
              <w:pStyle w:val="8"/>
              <w:spacing w:before="130"/>
              <w:ind w:left="201" w:right="182"/>
              <w:rPr>
                <w:rFonts w:ascii="Roboto Black"/>
                <w:b/>
                <w:sz w:val="24"/>
              </w:rPr>
            </w:pPr>
            <w:r>
              <w:rPr>
                <w:rFonts w:ascii="Roboto Black"/>
                <w:b/>
                <w:color w:val="007BB3"/>
                <w:sz w:val="24"/>
              </w:rPr>
              <w:t>Təlim nətic</w:t>
            </w:r>
            <w:r>
              <w:rPr>
                <w:rFonts w:ascii="Times New Roman" w:hAnsi="Times New Roman" w:cs="Times New Roman"/>
                <w:b/>
                <w:color w:val="007BB3"/>
                <w:sz w:val="24"/>
              </w:rPr>
              <w:t>əs</w:t>
            </w:r>
            <w:r>
              <w:rPr>
                <w:rFonts w:ascii="Roboto Black"/>
                <w:b/>
                <w:color w:val="007BB3"/>
                <w:sz w:val="24"/>
              </w:rPr>
              <w:t>i:</w:t>
            </w:r>
          </w:p>
        </w:tc>
        <w:tc>
          <w:tcPr>
            <w:tcW w:w="8107" w:type="dxa"/>
            <w:tcBorders>
              <w:top w:val="single" w:color="007BB3" w:sz="4" w:space="0"/>
              <w:left w:val="single" w:color="auto" w:sz="4" w:space="0"/>
            </w:tcBorders>
          </w:tcPr>
          <w:p>
            <w:pPr>
              <w:pStyle w:val="8"/>
              <w:spacing w:before="130"/>
              <w:ind w:left="0"/>
              <w:jc w:val="center"/>
              <w:rPr>
                <w:rFonts w:ascii="Times New Roman" w:hAnsi="Times New Roman" w:cs="Times New Roman"/>
                <w:sz w:val="28"/>
                <w:szCs w:val="28"/>
              </w:rPr>
            </w:pPr>
            <w:r>
              <w:rPr>
                <w:rFonts w:ascii="Times New Roman" w:hAnsi="Times New Roman" w:cs="Times New Roman"/>
                <w:sz w:val="28"/>
                <w:szCs w:val="28"/>
              </w:rPr>
              <w:t>Şagirdlər dərsin sonunda hansı bilik və bacarıqları əldə edəcəklər? Dərs üçün nəzərdə tutduğunuz təlim nəticələri/məqsədləri nələrdir?</w:t>
            </w:r>
          </w:p>
          <w:p>
            <w:pPr>
              <w:pStyle w:val="8"/>
              <w:spacing w:before="130"/>
              <w:ind w:left="0"/>
              <w:jc w:val="center"/>
              <w:rPr>
                <w:rFonts w:hint="default" w:ascii="Times New Roman" w:hAnsi="Times New Roman" w:cs="Times New Roman"/>
                <w:sz w:val="28"/>
                <w:szCs w:val="28"/>
                <w:lang w:val="az-Latn-AZ"/>
              </w:rPr>
            </w:pPr>
            <w:r>
              <w:rPr>
                <w:rFonts w:ascii="Times New Roman" w:hAnsi="Times New Roman" w:cs="Times New Roman"/>
                <w:sz w:val="28"/>
                <w:szCs w:val="28"/>
              </w:rPr>
              <w:t>Bu hissədə altstandartdan çıxarılmış təlim nəticələrini qeyd edin.</w:t>
            </w:r>
            <w:r>
              <w:rPr>
                <w:rFonts w:hint="default" w:ascii="Times New Roman" w:hAnsi="Times New Roman" w:cs="Times New Roman"/>
                <w:sz w:val="28"/>
                <w:szCs w:val="28"/>
                <w:lang w:val="az-Latn-AZ"/>
              </w:rPr>
              <w:t>(metodik vəsaitdən istifadə edə bilərsiniz)</w:t>
            </w:r>
          </w:p>
        </w:tc>
      </w:tr>
      <w:tr>
        <w:tblPrEx>
          <w:tblBorders>
            <w:top w:val="single" w:color="007BB3" w:sz="12" w:space="0"/>
            <w:left w:val="single" w:color="007BB3" w:sz="12" w:space="0"/>
            <w:bottom w:val="single" w:color="007BB3" w:sz="12" w:space="0"/>
            <w:right w:val="single" w:color="007BB3" w:sz="12" w:space="0"/>
            <w:insideH w:val="single" w:color="007BB3" w:sz="12" w:space="0"/>
            <w:insideV w:val="single" w:color="007BB3" w:sz="12" w:space="0"/>
          </w:tblBorders>
          <w:tblCellMar>
            <w:top w:w="0" w:type="dxa"/>
            <w:left w:w="0" w:type="dxa"/>
            <w:bottom w:w="0" w:type="dxa"/>
            <w:right w:w="0" w:type="dxa"/>
          </w:tblCellMar>
        </w:tblPrEx>
        <w:trPr>
          <w:trHeight w:val="740" w:hRule="atLeast"/>
        </w:trPr>
        <w:tc>
          <w:tcPr>
            <w:tcW w:w="3092" w:type="dxa"/>
            <w:tcBorders>
              <w:top w:val="single" w:color="auto" w:sz="4" w:space="0"/>
              <w:left w:val="single" w:color="auto" w:sz="4" w:space="0"/>
              <w:bottom w:val="single" w:color="auto" w:sz="4" w:space="0"/>
              <w:right w:val="single" w:color="auto" w:sz="4" w:space="0"/>
            </w:tcBorders>
            <w:shd w:val="clear" w:color="auto" w:fill="E4F5FD"/>
          </w:tcPr>
          <w:p>
            <w:pPr>
              <w:pStyle w:val="8"/>
              <w:spacing w:before="130"/>
              <w:ind w:left="201" w:right="182"/>
              <w:rPr>
                <w:rFonts w:ascii="Roboto Black"/>
                <w:b/>
                <w:color w:val="007BB3"/>
                <w:sz w:val="24"/>
              </w:rPr>
            </w:pPr>
            <w:r>
              <w:rPr>
                <w:rFonts w:ascii="Roboto Black"/>
                <w:b/>
                <w:color w:val="007BB3"/>
                <w:sz w:val="24"/>
              </w:rPr>
              <w:t>Resurslar:</w:t>
            </w:r>
          </w:p>
        </w:tc>
        <w:tc>
          <w:tcPr>
            <w:tcW w:w="8107" w:type="dxa"/>
            <w:tcBorders>
              <w:left w:val="single" w:color="auto" w:sz="4" w:space="0"/>
            </w:tcBorders>
          </w:tcPr>
          <w:p>
            <w:pPr>
              <w:pStyle w:val="8"/>
              <w:spacing w:before="130"/>
              <w:ind w:left="0"/>
              <w:jc w:val="center"/>
              <w:rPr>
                <w:rFonts w:ascii="Times New Roman" w:hAnsi="Times New Roman" w:cs="Times New Roman"/>
                <w:sz w:val="28"/>
                <w:szCs w:val="28"/>
              </w:rPr>
            </w:pPr>
            <w:r>
              <w:rPr>
                <w:rFonts w:ascii="Times New Roman" w:hAnsi="Times New Roman" w:cs="Times New Roman"/>
                <w:sz w:val="28"/>
                <w:szCs w:val="28"/>
              </w:rPr>
              <w:t>Dərs ərzində hansı resurslardan istifadə edəcəksiniz?</w:t>
            </w:r>
          </w:p>
          <w:p>
            <w:pPr>
              <w:pStyle w:val="8"/>
              <w:spacing w:before="130"/>
              <w:ind w:left="0" w:firstLine="140" w:firstLineChars="50"/>
              <w:rPr>
                <w:rFonts w:ascii="Times New Roman" w:hAnsi="Times New Roman" w:cs="Times New Roman"/>
                <w:sz w:val="28"/>
                <w:szCs w:val="28"/>
              </w:rPr>
            </w:pPr>
            <w:r>
              <w:rPr>
                <w:rFonts w:ascii="Times New Roman" w:hAnsi="Times New Roman" w:cs="Times New Roman"/>
                <w:sz w:val="28"/>
                <w:szCs w:val="28"/>
              </w:rPr>
              <w:t>(məsələn, dərslik, iş vərəqləri, elektron təqdimat, əyani vəsaitlər və s.)</w:t>
            </w:r>
          </w:p>
        </w:tc>
      </w:tr>
      <w:tr>
        <w:tblPrEx>
          <w:tblBorders>
            <w:top w:val="single" w:color="007BB3" w:sz="12" w:space="0"/>
            <w:left w:val="single" w:color="007BB3" w:sz="12" w:space="0"/>
            <w:bottom w:val="single" w:color="007BB3" w:sz="12" w:space="0"/>
            <w:right w:val="single" w:color="007BB3" w:sz="12" w:space="0"/>
            <w:insideH w:val="single" w:color="007BB3" w:sz="12" w:space="0"/>
            <w:insideV w:val="single" w:color="007BB3" w:sz="12" w:space="0"/>
          </w:tblBorders>
          <w:tblCellMar>
            <w:top w:w="0" w:type="dxa"/>
            <w:left w:w="0" w:type="dxa"/>
            <w:bottom w:w="0" w:type="dxa"/>
            <w:right w:w="0" w:type="dxa"/>
          </w:tblCellMar>
        </w:tblPrEx>
        <w:trPr>
          <w:trHeight w:val="808" w:hRule="atLeast"/>
        </w:trPr>
        <w:tc>
          <w:tcPr>
            <w:tcW w:w="3092" w:type="dxa"/>
            <w:tcBorders>
              <w:top w:val="single" w:color="auto" w:sz="4" w:space="0"/>
              <w:left w:val="single" w:color="auto" w:sz="4" w:space="0"/>
              <w:bottom w:val="single" w:color="auto" w:sz="4" w:space="0"/>
              <w:right w:val="single" w:color="auto" w:sz="4" w:space="0"/>
            </w:tcBorders>
            <w:shd w:val="clear" w:color="auto" w:fill="E4F5FD"/>
          </w:tcPr>
          <w:p>
            <w:pPr>
              <w:pStyle w:val="8"/>
              <w:spacing w:before="130"/>
              <w:ind w:left="201" w:right="182"/>
              <w:rPr>
                <w:rFonts w:ascii="Roboto Black"/>
                <w:b/>
                <w:color w:val="007BB3"/>
                <w:sz w:val="24"/>
              </w:rPr>
            </w:pPr>
            <w:r>
              <w:rPr>
                <w:rFonts w:ascii="Roboto Black"/>
                <w:b/>
                <w:color w:val="007BB3"/>
                <w:sz w:val="24"/>
              </w:rPr>
              <w:t>Şagirdl</w:t>
            </w:r>
            <w:r>
              <w:rPr>
                <w:rFonts w:ascii="Times New Roman" w:hAnsi="Times New Roman" w:cs="Times New Roman"/>
                <w:b/>
                <w:color w:val="007BB3"/>
                <w:sz w:val="24"/>
              </w:rPr>
              <w:t>ə</w:t>
            </w:r>
            <w:r>
              <w:rPr>
                <w:rFonts w:ascii="Roboto Black"/>
                <w:b/>
                <w:color w:val="007BB3"/>
                <w:sz w:val="24"/>
              </w:rPr>
              <w:t xml:space="preserve">rin </w:t>
            </w:r>
            <w:r>
              <w:rPr>
                <w:rFonts w:ascii="Times New Roman" w:hAnsi="Times New Roman" w:cs="Times New Roman"/>
                <w:b/>
                <w:color w:val="007BB3"/>
                <w:sz w:val="24"/>
              </w:rPr>
              <w:t>ə</w:t>
            </w:r>
            <w:r>
              <w:rPr>
                <w:rFonts w:ascii="Roboto Black"/>
                <w:b/>
                <w:color w:val="007BB3"/>
                <w:sz w:val="24"/>
              </w:rPr>
              <w:t>vv</w:t>
            </w:r>
            <w:r>
              <w:rPr>
                <w:rFonts w:ascii="Times New Roman" w:hAnsi="Times New Roman" w:cs="Times New Roman"/>
                <w:b/>
                <w:color w:val="007BB3"/>
                <w:sz w:val="24"/>
              </w:rPr>
              <w:t>ə</w:t>
            </w:r>
            <w:r>
              <w:rPr>
                <w:rFonts w:ascii="Roboto Black"/>
                <w:b/>
                <w:color w:val="007BB3"/>
                <w:sz w:val="24"/>
              </w:rPr>
              <w:t>lki t</w:t>
            </w:r>
            <w:r>
              <w:rPr>
                <w:rFonts w:ascii="Times New Roman" w:hAnsi="Times New Roman" w:cs="Times New Roman"/>
                <w:b/>
                <w:color w:val="007BB3"/>
                <w:sz w:val="24"/>
              </w:rPr>
              <w:t>ə</w:t>
            </w:r>
            <w:r>
              <w:rPr>
                <w:rFonts w:ascii="Roboto Black"/>
                <w:b/>
                <w:color w:val="007BB3"/>
                <w:sz w:val="24"/>
              </w:rPr>
              <w:t>lim n</w:t>
            </w:r>
            <w:r>
              <w:rPr>
                <w:rFonts w:ascii="Times New Roman" w:hAnsi="Times New Roman" w:cs="Times New Roman"/>
                <w:b/>
                <w:color w:val="007BB3"/>
                <w:sz w:val="24"/>
              </w:rPr>
              <w:t>ə</w:t>
            </w:r>
            <w:r>
              <w:rPr>
                <w:rFonts w:ascii="Roboto Black"/>
                <w:b/>
                <w:color w:val="007BB3"/>
                <w:sz w:val="24"/>
              </w:rPr>
              <w:t>tic</w:t>
            </w:r>
            <w:r>
              <w:rPr>
                <w:rFonts w:ascii="Times New Roman" w:hAnsi="Times New Roman" w:cs="Times New Roman"/>
                <w:b/>
                <w:color w:val="007BB3"/>
                <w:sz w:val="24"/>
              </w:rPr>
              <w:t>ə</w:t>
            </w:r>
            <w:r>
              <w:rPr>
                <w:rFonts w:ascii="Roboto Black"/>
                <w:b/>
                <w:color w:val="007BB3"/>
                <w:sz w:val="24"/>
              </w:rPr>
              <w:t>l</w:t>
            </w:r>
            <w:r>
              <w:rPr>
                <w:rFonts w:ascii="Times New Roman" w:hAnsi="Times New Roman" w:cs="Times New Roman"/>
                <w:b/>
                <w:color w:val="007BB3"/>
                <w:sz w:val="24"/>
              </w:rPr>
              <w:t>ə</w:t>
            </w:r>
            <w:r>
              <w:rPr>
                <w:rFonts w:ascii="Roboto Black"/>
                <w:b/>
                <w:color w:val="007BB3"/>
                <w:sz w:val="24"/>
              </w:rPr>
              <w:t>ri:</w:t>
            </w:r>
          </w:p>
        </w:tc>
        <w:tc>
          <w:tcPr>
            <w:tcW w:w="8107" w:type="dxa"/>
            <w:tcBorders>
              <w:left w:val="single" w:color="auto" w:sz="4" w:space="0"/>
            </w:tcBorders>
          </w:tcPr>
          <w:p>
            <w:pPr>
              <w:pStyle w:val="8"/>
              <w:spacing w:before="130"/>
              <w:ind w:left="0"/>
              <w:jc w:val="center"/>
              <w:rPr>
                <w:rFonts w:ascii="Times New Roman" w:hAnsi="Times New Roman" w:cs="Times New Roman"/>
                <w:sz w:val="28"/>
                <w:szCs w:val="28"/>
              </w:rPr>
            </w:pPr>
            <w:r>
              <w:rPr>
                <w:rFonts w:ascii="Times New Roman" w:hAnsi="Times New Roman" w:cs="Times New Roman"/>
                <w:sz w:val="28"/>
                <w:szCs w:val="28"/>
              </w:rPr>
              <w:t xml:space="preserve">Adətən reallaşdırmağı nəzərdə tutduğunuz təlim nəticələri şagirdlərin əvvəlki təlim nəticələri ilə əlaqədardır. (ötən il, ötən dərsdə tədris etdiyiniz məzmunla və s.) </w:t>
            </w:r>
            <w:r>
              <w:rPr>
                <w:rFonts w:ascii="Times New Roman" w:hAnsi="Times New Roman" w:cs="Times New Roman"/>
                <w:sz w:val="28"/>
                <w:szCs w:val="28"/>
                <w:lang w:val="az-Latn-AZ"/>
              </w:rPr>
              <w:t>Ş</w:t>
            </w:r>
            <w:r>
              <w:rPr>
                <w:rFonts w:ascii="Times New Roman" w:hAnsi="Times New Roman" w:cs="Times New Roman"/>
                <w:sz w:val="28"/>
                <w:szCs w:val="28"/>
              </w:rPr>
              <w:t>agirdlərin əvvəlki bilik və bacarıqlarının səviyyəsi cari təlim nəticələrini reallaşdırmağa imkan verirmi? (şagirdləri uzun müddət tanıyan müəllimlər bunu təxmin edə bilər. Əks təqdirdə əvvəlki bilik bacarıqların səviyyəsinin diaqnostik qiymətləndirilməsi aparıla bilər)</w:t>
            </w:r>
          </w:p>
          <w:p>
            <w:pPr>
              <w:pStyle w:val="8"/>
              <w:spacing w:before="130"/>
              <w:ind w:left="0"/>
              <w:jc w:val="center"/>
              <w:rPr>
                <w:rFonts w:hint="default" w:ascii="Times New Roman" w:hAnsi="Times New Roman" w:cs="Times New Roman"/>
                <w:sz w:val="28"/>
                <w:szCs w:val="28"/>
                <w:lang w:val="az-Latn-AZ"/>
              </w:rPr>
            </w:pPr>
            <w:r>
              <w:rPr>
                <w:rFonts w:hint="default" w:ascii="Times New Roman" w:hAnsi="Times New Roman" w:cs="Times New Roman"/>
                <w:i/>
                <w:iCs/>
                <w:sz w:val="28"/>
                <w:szCs w:val="28"/>
                <w:lang w:val="az-Latn-AZ"/>
              </w:rPr>
              <w:t xml:space="preserve">Bu hissədə  cari təlim məqsədləri ilə bağlı olan  ötən il və ya daha öncə tədris edilmiş mövzulara istinad edərək şagirdlərin bilik/bacarıqları barədə təxminləriniz əsasında qeydlər aparın. (məlumdur ki, məzmun xətləri dəyişmir, </w:t>
            </w:r>
            <w:r>
              <w:rPr>
                <w:rFonts w:hint="default" w:ascii="Times New Roman" w:hAnsi="Times New Roman" w:cs="Times New Roman"/>
                <w:i/>
                <w:iCs/>
                <w:sz w:val="28"/>
                <w:szCs w:val="28"/>
                <w:lang w:val="en-US"/>
              </w:rPr>
              <w:t xml:space="preserve">altstandartlar </w:t>
            </w:r>
            <w:r>
              <w:rPr>
                <w:rFonts w:hint="default" w:ascii="Times New Roman" w:hAnsi="Times New Roman" w:cs="Times New Roman"/>
                <w:i/>
                <w:iCs/>
                <w:sz w:val="28"/>
                <w:szCs w:val="28"/>
                <w:lang w:val="az-Latn-AZ"/>
              </w:rPr>
              <w:t>ildən-ilə dərinləşir, ona görə də şagirdlərin ötən tədris ilindən bu dərs tədris edəcəyiniz məzmunla bağlı artıq müəyyən qədər bilik/bacarıqları var)</w:t>
            </w:r>
          </w:p>
        </w:tc>
      </w:tr>
    </w:tbl>
    <w:p>
      <w:pPr>
        <w:pStyle w:val="8"/>
        <w:spacing w:before="130"/>
        <w:ind w:left="201" w:right="182"/>
        <w:rPr>
          <w:rFonts w:ascii="Roboto Black"/>
          <w:b/>
          <w:color w:val="007BB3"/>
          <w:sz w:val="28"/>
          <w:szCs w:val="28"/>
        </w:rPr>
      </w:pPr>
      <w:r>
        <w:rPr>
          <w:rFonts w:ascii="Roboto Black"/>
          <w:b/>
          <w:color w:val="007BB3"/>
          <w:sz w:val="28"/>
          <w:szCs w:val="28"/>
        </w:rPr>
        <w:t>D</w:t>
      </w:r>
      <w:r>
        <w:rPr>
          <w:rFonts w:ascii="Times New Roman" w:hAnsi="Times New Roman" w:cs="Times New Roman"/>
          <w:b/>
          <w:color w:val="007BB3"/>
          <w:sz w:val="28"/>
          <w:szCs w:val="28"/>
        </w:rPr>
        <w:t>ə</w:t>
      </w:r>
      <w:r>
        <w:rPr>
          <w:rFonts w:ascii="Roboto Black"/>
          <w:b/>
          <w:color w:val="007BB3"/>
          <w:sz w:val="28"/>
          <w:szCs w:val="28"/>
        </w:rPr>
        <w:t>rsin t</w:t>
      </w:r>
      <w:r>
        <w:rPr>
          <w:rFonts w:ascii="Times New Roman" w:hAnsi="Times New Roman" w:cs="Times New Roman"/>
          <w:b/>
          <w:color w:val="007BB3"/>
          <w:sz w:val="28"/>
          <w:szCs w:val="28"/>
        </w:rPr>
        <w:t>ə</w:t>
      </w:r>
      <w:r>
        <w:rPr>
          <w:rFonts w:ascii="Roboto Black"/>
          <w:b/>
          <w:color w:val="007BB3"/>
          <w:sz w:val="28"/>
          <w:szCs w:val="28"/>
        </w:rPr>
        <w:t>şkili:</w:t>
      </w:r>
    </w:p>
    <w:tbl>
      <w:tblPr>
        <w:tblStyle w:val="3"/>
        <w:tblpPr w:leftFromText="180" w:rightFromText="180" w:vertAnchor="text" w:horzAnchor="page" w:tblpX="274" w:tblpY="175"/>
        <w:tblOverlap w:val="never"/>
        <w:tblW w:w="11341" w:type="dxa"/>
        <w:tblInd w:w="0" w:type="dxa"/>
        <w:tblBorders>
          <w:top w:val="single" w:color="007BB3" w:sz="18" w:space="0"/>
          <w:left w:val="single" w:color="007BB3" w:sz="18" w:space="0"/>
          <w:bottom w:val="single" w:color="007BB3" w:sz="18" w:space="0"/>
          <w:right w:val="single" w:color="007BB3" w:sz="18" w:space="0"/>
          <w:insideH w:val="single" w:color="007BB3" w:sz="18" w:space="0"/>
          <w:insideV w:val="single" w:color="007BB3" w:sz="18" w:space="0"/>
        </w:tblBorders>
        <w:tblLayout w:type="fixed"/>
        <w:tblCellMar>
          <w:top w:w="0" w:type="dxa"/>
          <w:left w:w="0" w:type="dxa"/>
          <w:bottom w:w="0" w:type="dxa"/>
          <w:right w:w="0" w:type="dxa"/>
        </w:tblCellMar>
      </w:tblPr>
      <w:tblGrid>
        <w:gridCol w:w="5387"/>
        <w:gridCol w:w="2127"/>
        <w:gridCol w:w="1984"/>
        <w:gridCol w:w="1843"/>
      </w:tblGrid>
      <w:tr>
        <w:tblPrEx>
          <w:tblBorders>
            <w:top w:val="single" w:color="007BB3" w:sz="18" w:space="0"/>
            <w:left w:val="single" w:color="007BB3" w:sz="18" w:space="0"/>
            <w:bottom w:val="single" w:color="007BB3" w:sz="18" w:space="0"/>
            <w:right w:val="single" w:color="007BB3" w:sz="18" w:space="0"/>
            <w:insideH w:val="single" w:color="007BB3" w:sz="18" w:space="0"/>
            <w:insideV w:val="single" w:color="007BB3" w:sz="18" w:space="0"/>
          </w:tblBorders>
          <w:tblCellMar>
            <w:top w:w="0" w:type="dxa"/>
            <w:left w:w="0" w:type="dxa"/>
            <w:bottom w:w="0" w:type="dxa"/>
            <w:right w:w="0" w:type="dxa"/>
          </w:tblCellMar>
        </w:tblPrEx>
        <w:trPr>
          <w:trHeight w:val="629" w:hRule="atLeast"/>
        </w:trPr>
        <w:tc>
          <w:tcPr>
            <w:tcW w:w="5387" w:type="dxa"/>
            <w:tcBorders>
              <w:bottom w:val="single" w:color="007BB3" w:sz="4" w:space="0"/>
              <w:right w:val="single" w:color="007BB3" w:sz="4" w:space="0"/>
            </w:tcBorders>
            <w:shd w:val="clear" w:color="auto" w:fill="E4F5FD"/>
          </w:tcPr>
          <w:p>
            <w:pPr>
              <w:pStyle w:val="8"/>
              <w:spacing w:before="130"/>
              <w:ind w:left="201" w:right="182"/>
              <w:rPr>
                <w:b/>
                <w:sz w:val="24"/>
                <w:szCs w:val="24"/>
              </w:rPr>
            </w:pPr>
            <w:r>
              <w:rPr>
                <w:rFonts w:ascii="Roboto Black"/>
                <w:b/>
                <w:color w:val="007BB3"/>
                <w:sz w:val="24"/>
                <w:szCs w:val="24"/>
              </w:rPr>
              <w:t>D</w:t>
            </w:r>
            <w:r>
              <w:rPr>
                <w:rFonts w:ascii="Roboto Black" w:hAnsi="Times New Roman" w:cs="Times New Roman"/>
                <w:b/>
                <w:color w:val="007BB3"/>
                <w:sz w:val="24"/>
                <w:szCs w:val="24"/>
              </w:rPr>
              <w:t>ə</w:t>
            </w:r>
            <w:r>
              <w:rPr>
                <w:rFonts w:ascii="Roboto Black"/>
                <w:b/>
                <w:color w:val="007BB3"/>
                <w:sz w:val="24"/>
                <w:szCs w:val="24"/>
              </w:rPr>
              <w:t>rsin</w:t>
            </w:r>
            <w:r>
              <w:rPr>
                <w:b/>
                <w:color w:val="007BB3"/>
                <w:sz w:val="24"/>
                <w:szCs w:val="24"/>
              </w:rPr>
              <w:t xml:space="preserve"> gedişatı/mərhələlər:</w:t>
            </w:r>
          </w:p>
        </w:tc>
        <w:tc>
          <w:tcPr>
            <w:tcW w:w="2127" w:type="dxa"/>
            <w:tcBorders>
              <w:left w:val="single" w:color="007BB3" w:sz="4" w:space="0"/>
              <w:bottom w:val="single" w:color="007BB3" w:sz="4" w:space="0"/>
              <w:right w:val="single" w:color="007BB3" w:sz="4" w:space="0"/>
            </w:tcBorders>
            <w:shd w:val="clear" w:color="auto" w:fill="E4F5FD"/>
          </w:tcPr>
          <w:p>
            <w:pPr>
              <w:spacing w:before="11" w:line="280" w:lineRule="atLeast"/>
              <w:ind w:left="236" w:right="17" w:hanging="155"/>
              <w:jc w:val="center"/>
              <w:rPr>
                <w:b/>
                <w:color w:val="007BB3"/>
                <w:sz w:val="24"/>
                <w:szCs w:val="24"/>
              </w:rPr>
            </w:pPr>
            <w:r>
              <w:rPr>
                <w:b/>
                <w:color w:val="007BB3"/>
                <w:sz w:val="24"/>
                <w:szCs w:val="24"/>
              </w:rPr>
              <w:t>T</w:t>
            </w:r>
            <w:r>
              <w:rPr>
                <w:rFonts w:ascii="Times New Roman" w:hAnsi="Times New Roman" w:cs="Times New Roman"/>
                <w:b/>
                <w:color w:val="007BB3"/>
                <w:sz w:val="24"/>
                <w:szCs w:val="24"/>
              </w:rPr>
              <w:t>ə</w:t>
            </w:r>
            <w:r>
              <w:rPr>
                <w:b/>
                <w:color w:val="007BB3"/>
                <w:sz w:val="24"/>
                <w:szCs w:val="24"/>
              </w:rPr>
              <w:t>lim üsulu</w:t>
            </w:r>
          </w:p>
        </w:tc>
        <w:tc>
          <w:tcPr>
            <w:tcW w:w="1984" w:type="dxa"/>
            <w:tcBorders>
              <w:left w:val="single" w:color="007BB3" w:sz="4" w:space="0"/>
              <w:bottom w:val="single" w:color="007BB3" w:sz="4" w:space="0"/>
              <w:right w:val="single" w:color="007BB3" w:sz="4" w:space="0"/>
            </w:tcBorders>
            <w:shd w:val="clear" w:color="auto" w:fill="E4F5FD"/>
          </w:tcPr>
          <w:p>
            <w:pPr>
              <w:spacing w:before="11" w:line="280" w:lineRule="atLeast"/>
              <w:ind w:right="17"/>
              <w:rPr>
                <w:b/>
                <w:color w:val="007BB3"/>
                <w:sz w:val="24"/>
                <w:szCs w:val="24"/>
              </w:rPr>
            </w:pPr>
            <w:r>
              <w:rPr>
                <w:b/>
                <w:color w:val="007BB3"/>
                <w:sz w:val="24"/>
                <w:szCs w:val="24"/>
              </w:rPr>
              <w:t xml:space="preserve">   İş forması:</w:t>
            </w:r>
          </w:p>
          <w:p>
            <w:pPr>
              <w:spacing w:before="11" w:line="280" w:lineRule="atLeast"/>
              <w:ind w:right="17"/>
              <w:rPr>
                <w:b/>
                <w:sz w:val="20"/>
                <w:szCs w:val="20"/>
              </w:rPr>
            </w:pPr>
            <w:r>
              <w:rPr>
                <w:b/>
                <w:color w:val="007BB3"/>
                <w:sz w:val="20"/>
                <w:szCs w:val="20"/>
              </w:rPr>
              <w:t>(Ki/Qi/Ci/Fi/MS)</w:t>
            </w:r>
          </w:p>
        </w:tc>
        <w:tc>
          <w:tcPr>
            <w:tcW w:w="1843" w:type="dxa"/>
            <w:tcBorders>
              <w:left w:val="single" w:color="007BB3" w:sz="4" w:space="0"/>
              <w:bottom w:val="single" w:color="007BB3" w:sz="4" w:space="0"/>
            </w:tcBorders>
            <w:shd w:val="clear" w:color="auto" w:fill="E4F5FD"/>
          </w:tcPr>
          <w:p>
            <w:pPr>
              <w:spacing w:before="11" w:line="280" w:lineRule="atLeast"/>
              <w:ind w:left="236" w:right="17" w:hanging="155"/>
              <w:jc w:val="center"/>
              <w:rPr>
                <w:b/>
                <w:sz w:val="24"/>
                <w:szCs w:val="24"/>
              </w:rPr>
            </w:pPr>
            <w:r>
              <w:rPr>
                <w:b/>
                <w:color w:val="007BB3"/>
                <w:sz w:val="24"/>
                <w:szCs w:val="24"/>
              </w:rPr>
              <w:t>Vaxt</w:t>
            </w:r>
          </w:p>
        </w:tc>
      </w:tr>
      <w:tr>
        <w:tblPrEx>
          <w:tblBorders>
            <w:top w:val="single" w:color="007BB3" w:sz="18" w:space="0"/>
            <w:left w:val="single" w:color="007BB3" w:sz="18" w:space="0"/>
            <w:bottom w:val="single" w:color="007BB3" w:sz="18" w:space="0"/>
            <w:right w:val="single" w:color="007BB3" w:sz="18" w:space="0"/>
            <w:insideH w:val="single" w:color="007BB3" w:sz="18" w:space="0"/>
            <w:insideV w:val="single" w:color="007BB3" w:sz="18" w:space="0"/>
          </w:tblBorders>
          <w:tblCellMar>
            <w:top w:w="0" w:type="dxa"/>
            <w:left w:w="0" w:type="dxa"/>
            <w:bottom w:w="0" w:type="dxa"/>
            <w:right w:w="0" w:type="dxa"/>
          </w:tblCellMar>
        </w:tblPrEx>
        <w:trPr>
          <w:trHeight w:val="971" w:hRule="atLeast"/>
        </w:trPr>
        <w:tc>
          <w:tcPr>
            <w:tcW w:w="5387" w:type="dxa"/>
            <w:tcBorders>
              <w:top w:val="single" w:color="007BB3" w:sz="4" w:space="0"/>
              <w:bottom w:val="single" w:color="007BB3" w:sz="4" w:space="0"/>
              <w:right w:val="single" w:color="007BB3" w:sz="4" w:space="0"/>
            </w:tcBorders>
          </w:tcPr>
          <w:p>
            <w:pPr>
              <w:spacing w:before="121"/>
              <w:rPr>
                <w:rFonts w:ascii="Roboto Black"/>
                <w:b/>
                <w:color w:val="007BB3"/>
                <w:sz w:val="24"/>
                <w:szCs w:val="24"/>
              </w:rPr>
            </w:pPr>
            <w:r>
              <w:rPr>
                <w:rFonts w:ascii="Roboto Black"/>
                <w:b/>
                <w:color w:val="007BB3"/>
                <w:sz w:val="24"/>
                <w:szCs w:val="24"/>
              </w:rPr>
              <w:t xml:space="preserve">  I.Giriş: </w:t>
            </w:r>
          </w:p>
          <w:p>
            <w:pPr>
              <w:spacing w:before="121"/>
              <w:ind w:left="167"/>
              <w:rPr>
                <w:rFonts w:ascii="Times New Roman" w:hAnsi="Times New Roman" w:cs="Times New Roman"/>
                <w:sz w:val="24"/>
                <w:szCs w:val="24"/>
              </w:rPr>
            </w:pPr>
            <w:r>
              <w:rPr>
                <w:rFonts w:ascii="Times New Roman" w:hAnsi="Times New Roman" w:cs="Times New Roman"/>
                <w:sz w:val="24"/>
                <w:szCs w:val="24"/>
              </w:rPr>
              <w:t>Bu mərhələ bir neçə məqsədə xidmət edir:</w:t>
            </w:r>
          </w:p>
          <w:p>
            <w:pPr>
              <w:pStyle w:val="9"/>
              <w:numPr>
                <w:ilvl w:val="0"/>
                <w:numId w:val="1"/>
              </w:numPr>
              <w:spacing w:before="121"/>
              <w:rPr>
                <w:rFonts w:ascii="Times New Roman" w:hAnsi="Times New Roman" w:cs="Times New Roman"/>
                <w:sz w:val="24"/>
                <w:szCs w:val="24"/>
              </w:rPr>
            </w:pPr>
            <w:r>
              <w:rPr>
                <w:rFonts w:ascii="Times New Roman" w:hAnsi="Times New Roman" w:cs="Times New Roman"/>
                <w:sz w:val="24"/>
                <w:szCs w:val="24"/>
              </w:rPr>
              <w:t>şagirdlərin tədris ediləcək məzmunla bağlı əvvəlki biliklərini aktivləşdirmək</w:t>
            </w:r>
          </w:p>
          <w:p>
            <w:pPr>
              <w:pStyle w:val="9"/>
              <w:numPr>
                <w:ilvl w:val="0"/>
                <w:numId w:val="1"/>
              </w:numPr>
              <w:spacing w:before="121"/>
              <w:rPr>
                <w:rFonts w:ascii="Times New Roman" w:hAnsi="Times New Roman" w:cs="Times New Roman"/>
                <w:sz w:val="24"/>
                <w:szCs w:val="24"/>
              </w:rPr>
            </w:pPr>
            <w:r>
              <w:rPr>
                <w:rFonts w:ascii="Times New Roman" w:hAnsi="Times New Roman" w:cs="Times New Roman"/>
                <w:sz w:val="24"/>
                <w:szCs w:val="24"/>
              </w:rPr>
              <w:t xml:space="preserve">şagirdlərin yeni tədris olunacaq məzmuna marağını stimullaşdırmaq, motivasiya etmək və onların diqqətini mövzuya kökləmək </w:t>
            </w:r>
          </w:p>
          <w:p>
            <w:pPr>
              <w:spacing w:before="121"/>
              <w:rPr>
                <w:rFonts w:ascii="Times New Roman" w:hAnsi="Times New Roman" w:cs="Times New Roman"/>
                <w:sz w:val="24"/>
                <w:szCs w:val="24"/>
              </w:rPr>
            </w:pPr>
            <w:r>
              <w:rPr>
                <w:rFonts w:ascii="Times New Roman" w:hAnsi="Times New Roman" w:cs="Times New Roman"/>
                <w:sz w:val="24"/>
                <w:szCs w:val="24"/>
              </w:rPr>
              <w:t>B</w:t>
            </w:r>
            <w:r>
              <w:rPr>
                <w:rFonts w:hint="default" w:ascii="Times New Roman" w:hAnsi="Times New Roman" w:cs="Times New Roman"/>
                <w:sz w:val="24"/>
                <w:szCs w:val="24"/>
                <w:lang w:val="az-Latn-AZ"/>
              </w:rPr>
              <w:t>u</w:t>
            </w:r>
            <w:r>
              <w:rPr>
                <w:rFonts w:ascii="Times New Roman" w:hAnsi="Times New Roman" w:cs="Times New Roman"/>
                <w:sz w:val="24"/>
                <w:szCs w:val="24"/>
              </w:rPr>
              <w:t xml:space="preserve"> hissədə şagirdlərin marağını cəlb etmək və əvvəlki biliklərini aktivləşdirmək üçün nə edəcəyinizi</w:t>
            </w:r>
            <w:r>
              <w:rPr>
                <w:rFonts w:hint="default" w:ascii="Times New Roman" w:hAnsi="Times New Roman" w:cs="Times New Roman"/>
                <w:sz w:val="24"/>
                <w:szCs w:val="24"/>
                <w:lang w:val="az-Latn-AZ"/>
              </w:rPr>
              <w:t xml:space="preserve"> (fəaliyyəti)</w:t>
            </w:r>
            <w:r>
              <w:rPr>
                <w:rFonts w:ascii="Times New Roman" w:hAnsi="Times New Roman" w:cs="Times New Roman"/>
                <w:sz w:val="24"/>
                <w:szCs w:val="24"/>
              </w:rPr>
              <w:t xml:space="preserve"> qeyd edin.</w:t>
            </w:r>
          </w:p>
          <w:p>
            <w:pPr>
              <w:spacing w:before="121"/>
              <w:ind w:left="167"/>
              <w:rPr>
                <w:rFonts w:ascii="Times New Roman" w:hAnsi="Times New Roman" w:cs="Times New Roman"/>
                <w:sz w:val="24"/>
                <w:szCs w:val="24"/>
              </w:rPr>
            </w:pPr>
          </w:p>
          <w:p>
            <w:pPr>
              <w:spacing w:before="121"/>
              <w:ind w:left="167"/>
              <w:rPr>
                <w:rFonts w:ascii="Times New Roman" w:hAnsi="Times New Roman" w:cs="Times New Roman"/>
                <w:sz w:val="24"/>
                <w:szCs w:val="24"/>
              </w:rPr>
            </w:pPr>
          </w:p>
          <w:p>
            <w:pPr>
              <w:spacing w:before="121"/>
              <w:ind w:left="167"/>
              <w:rPr>
                <w:rFonts w:ascii="Times New Roman" w:hAnsi="Times New Roman" w:cs="Times New Roman"/>
                <w:sz w:val="24"/>
                <w:szCs w:val="24"/>
              </w:rPr>
            </w:pPr>
          </w:p>
        </w:tc>
        <w:tc>
          <w:tcPr>
            <w:tcW w:w="2127" w:type="dxa"/>
            <w:tcBorders>
              <w:top w:val="single" w:color="007BB3" w:sz="4" w:space="0"/>
              <w:left w:val="single" w:color="007BB3" w:sz="4" w:space="0"/>
              <w:bottom w:val="single" w:color="007BB3" w:sz="4" w:space="0"/>
              <w:right w:val="single" w:color="007BB3" w:sz="4" w:space="0"/>
            </w:tcBorders>
          </w:tcPr>
          <w:p>
            <w:pPr>
              <w:spacing w:before="121"/>
              <w:ind w:left="185"/>
              <w:rPr>
                <w:rFonts w:ascii="Times New Roman" w:hAnsi="Times New Roman" w:cs="Times New Roman"/>
                <w:sz w:val="24"/>
                <w:szCs w:val="24"/>
              </w:rPr>
            </w:pPr>
            <w:r>
              <w:rPr>
                <w:rFonts w:ascii="Times New Roman" w:hAnsi="Times New Roman" w:cs="Times New Roman"/>
                <w:sz w:val="24"/>
                <w:szCs w:val="24"/>
              </w:rPr>
              <w:t>Bu mərhlədə hansı təlim üsulu vasitəsilə şagirdlərin marağını stimullaşdıracaq və əvvəlki bilik/bacarıqlarını xatırladacaqsız?</w:t>
            </w:r>
          </w:p>
          <w:p>
            <w:pPr>
              <w:spacing w:before="121"/>
              <w:ind w:left="185"/>
              <w:rPr>
                <w:rFonts w:ascii="Times New Roman" w:hAnsi="Times New Roman" w:cs="Times New Roman"/>
                <w:sz w:val="24"/>
                <w:szCs w:val="24"/>
              </w:rPr>
            </w:pPr>
            <w:r>
              <w:rPr>
                <w:rFonts w:ascii="Times New Roman" w:hAnsi="Times New Roman" w:cs="Times New Roman"/>
                <w:sz w:val="24"/>
                <w:szCs w:val="24"/>
              </w:rPr>
              <w:t>(məs:</w:t>
            </w:r>
            <w:r>
              <w:rPr>
                <w:rFonts w:hint="default" w:ascii="Times New Roman" w:hAnsi="Times New Roman" w:cs="Times New Roman"/>
                <w:sz w:val="24"/>
                <w:szCs w:val="24"/>
                <w:lang w:val="en-US"/>
              </w:rPr>
              <w:t xml:space="preserve"> anlay</w:t>
            </w:r>
            <w:r>
              <w:rPr>
                <w:rFonts w:hint="default" w:ascii="Times New Roman" w:hAnsi="Times New Roman" w:cs="Times New Roman"/>
                <w:sz w:val="24"/>
                <w:szCs w:val="24"/>
                <w:lang w:val="az-Latn-AZ"/>
              </w:rPr>
              <w:t>ışın çıxarılması,</w:t>
            </w:r>
            <w:r>
              <w:rPr>
                <w:rFonts w:ascii="Times New Roman" w:hAnsi="Times New Roman" w:cs="Times New Roman"/>
                <w:sz w:val="24"/>
                <w:szCs w:val="24"/>
              </w:rPr>
              <w:t>beyin fırtınası, BIBÖ cədvəli, müzakirə, frontal sorğu və başqa üsullar ola bilər) Qeyd edin.</w:t>
            </w:r>
          </w:p>
        </w:tc>
        <w:tc>
          <w:tcPr>
            <w:tcW w:w="1984" w:type="dxa"/>
            <w:tcBorders>
              <w:top w:val="single" w:color="007BB3" w:sz="4" w:space="0"/>
              <w:left w:val="single" w:color="007BB3" w:sz="4" w:space="0"/>
              <w:bottom w:val="single" w:color="007BB3" w:sz="4" w:space="0"/>
              <w:right w:val="single" w:color="007BB3" w:sz="4" w:space="0"/>
            </w:tcBorders>
          </w:tcPr>
          <w:p>
            <w:pPr>
              <w:spacing w:before="121"/>
              <w:ind w:left="185"/>
              <w:rPr>
                <w:rFonts w:ascii="Times New Roman" w:hAnsi="Times New Roman" w:cs="Times New Roman"/>
                <w:sz w:val="24"/>
                <w:szCs w:val="24"/>
              </w:rPr>
            </w:pPr>
            <w:r>
              <w:rPr>
                <w:rFonts w:ascii="Times New Roman" w:hAnsi="Times New Roman" w:cs="Times New Roman"/>
                <w:sz w:val="24"/>
                <w:szCs w:val="24"/>
              </w:rPr>
              <w:t>Hansı iş formasını seçəcəksiniz?</w:t>
            </w:r>
          </w:p>
          <w:p>
            <w:pPr>
              <w:spacing w:before="121"/>
              <w:ind w:left="185"/>
              <w:rPr>
                <w:rFonts w:ascii="Times New Roman" w:hAnsi="Times New Roman" w:cs="Times New Roman"/>
                <w:b/>
                <w:i/>
                <w:sz w:val="24"/>
                <w:szCs w:val="24"/>
              </w:rPr>
            </w:pPr>
            <w:r>
              <w:rPr>
                <w:rFonts w:ascii="Times New Roman" w:hAnsi="Times New Roman" w:cs="Times New Roman"/>
                <w:b/>
                <w:i/>
                <w:sz w:val="24"/>
                <w:szCs w:val="24"/>
              </w:rPr>
              <w:t>Qeyd:</w:t>
            </w:r>
          </w:p>
          <w:p>
            <w:pPr>
              <w:spacing w:before="121"/>
              <w:ind w:left="185"/>
              <w:rPr>
                <w:rFonts w:ascii="Times New Roman" w:hAnsi="Times New Roman" w:cs="Times New Roman"/>
                <w:sz w:val="24"/>
                <w:szCs w:val="24"/>
              </w:rPr>
            </w:pPr>
            <w:r>
              <w:rPr>
                <w:rFonts w:ascii="Times New Roman" w:hAnsi="Times New Roman" w:cs="Times New Roman"/>
                <w:sz w:val="24"/>
                <w:szCs w:val="24"/>
              </w:rPr>
              <w:t>Kİ-kollektiv iş</w:t>
            </w:r>
          </w:p>
          <w:p>
            <w:pPr>
              <w:spacing w:before="121"/>
              <w:ind w:left="185"/>
              <w:rPr>
                <w:rFonts w:ascii="Times New Roman" w:hAnsi="Times New Roman" w:cs="Times New Roman"/>
                <w:sz w:val="24"/>
                <w:szCs w:val="24"/>
              </w:rPr>
            </w:pPr>
            <w:r>
              <w:rPr>
                <w:rFonts w:ascii="Times New Roman" w:hAnsi="Times New Roman" w:cs="Times New Roman"/>
                <w:sz w:val="24"/>
                <w:szCs w:val="24"/>
              </w:rPr>
              <w:t>Qİ-qrup işi</w:t>
            </w:r>
          </w:p>
          <w:p>
            <w:pPr>
              <w:spacing w:before="121"/>
              <w:ind w:left="185"/>
              <w:rPr>
                <w:rFonts w:ascii="Times New Roman" w:hAnsi="Times New Roman" w:cs="Times New Roman"/>
                <w:sz w:val="24"/>
                <w:szCs w:val="24"/>
              </w:rPr>
            </w:pPr>
            <w:r>
              <w:rPr>
                <w:rFonts w:ascii="Times New Roman" w:hAnsi="Times New Roman" w:cs="Times New Roman"/>
                <w:sz w:val="24"/>
                <w:szCs w:val="24"/>
              </w:rPr>
              <w:t>Cİ-cütlərlə iş</w:t>
            </w:r>
          </w:p>
          <w:p>
            <w:pPr>
              <w:spacing w:before="121"/>
              <w:ind w:left="185"/>
              <w:rPr>
                <w:rFonts w:ascii="Times New Roman" w:hAnsi="Times New Roman" w:cs="Times New Roman"/>
                <w:sz w:val="24"/>
                <w:szCs w:val="24"/>
              </w:rPr>
            </w:pPr>
            <w:r>
              <w:rPr>
                <w:rFonts w:ascii="Times New Roman" w:hAnsi="Times New Roman" w:cs="Times New Roman"/>
                <w:sz w:val="24"/>
                <w:szCs w:val="24"/>
              </w:rPr>
              <w:t>Fİ-fərdi iş</w:t>
            </w:r>
          </w:p>
          <w:p>
            <w:pPr>
              <w:spacing w:before="121"/>
              <w:ind w:left="185"/>
              <w:rPr>
                <w:rFonts w:hint="default" w:ascii="Times New Roman" w:hAnsi="Times New Roman" w:cs="Times New Roman"/>
                <w:sz w:val="24"/>
                <w:szCs w:val="24"/>
                <w:lang w:val="az-Latn-AZ"/>
              </w:rPr>
            </w:pPr>
            <w:r>
              <w:rPr>
                <w:rFonts w:ascii="Times New Roman" w:hAnsi="Times New Roman" w:cs="Times New Roman"/>
                <w:sz w:val="24"/>
                <w:szCs w:val="24"/>
              </w:rPr>
              <w:t>MS-müəllim- sinif</w:t>
            </w:r>
            <w:r>
              <w:rPr>
                <w:rFonts w:hint="default" w:ascii="Times New Roman" w:hAnsi="Times New Roman" w:cs="Times New Roman"/>
                <w:sz w:val="24"/>
                <w:szCs w:val="24"/>
                <w:lang w:val="az-Latn-AZ"/>
              </w:rPr>
              <w:t xml:space="preserve"> </w:t>
            </w:r>
          </w:p>
          <w:p>
            <w:pPr>
              <w:spacing w:before="121"/>
              <w:ind w:left="185"/>
              <w:rPr>
                <w:rFonts w:ascii="Times New Roman" w:hAnsi="Times New Roman" w:cs="Times New Roman"/>
                <w:sz w:val="24"/>
                <w:szCs w:val="24"/>
              </w:rPr>
            </w:pPr>
          </w:p>
        </w:tc>
        <w:tc>
          <w:tcPr>
            <w:tcW w:w="1843" w:type="dxa"/>
            <w:tcBorders>
              <w:top w:val="single" w:color="007BB3" w:sz="4" w:space="0"/>
              <w:left w:val="single" w:color="007BB3" w:sz="4" w:space="0"/>
              <w:bottom w:val="single" w:color="007BB3" w:sz="4" w:space="0"/>
            </w:tcBorders>
          </w:tcPr>
          <w:p>
            <w:pPr>
              <w:spacing w:before="121"/>
              <w:ind w:left="186"/>
              <w:rPr>
                <w:rFonts w:ascii="Times New Roman" w:hAnsi="Times New Roman" w:cs="Times New Roman"/>
                <w:sz w:val="24"/>
                <w:szCs w:val="24"/>
              </w:rPr>
            </w:pPr>
            <w:r>
              <w:rPr>
                <w:rFonts w:ascii="Times New Roman" w:hAnsi="Times New Roman" w:cs="Times New Roman"/>
                <w:sz w:val="24"/>
                <w:szCs w:val="24"/>
              </w:rPr>
              <w:t>Giriş mərhələsinə nə qədər vaxt sərf edəcəksiniz? Adətən giriş hissə 5-10 dəq. vaxt apara bilər.</w:t>
            </w:r>
          </w:p>
          <w:p>
            <w:pPr>
              <w:spacing w:before="121"/>
              <w:ind w:left="186"/>
              <w:rPr>
                <w:rFonts w:ascii="Times New Roman" w:hAnsi="Times New Roman" w:cs="Times New Roman"/>
                <w:sz w:val="24"/>
                <w:szCs w:val="24"/>
              </w:rPr>
            </w:pPr>
          </w:p>
        </w:tc>
      </w:tr>
      <w:tr>
        <w:tblPrEx>
          <w:tblBorders>
            <w:top w:val="single" w:color="007BB3" w:sz="18" w:space="0"/>
            <w:left w:val="single" w:color="007BB3" w:sz="18" w:space="0"/>
            <w:bottom w:val="single" w:color="007BB3" w:sz="18" w:space="0"/>
            <w:right w:val="single" w:color="007BB3" w:sz="18" w:space="0"/>
            <w:insideH w:val="single" w:color="007BB3" w:sz="18" w:space="0"/>
            <w:insideV w:val="single" w:color="007BB3" w:sz="18" w:space="0"/>
          </w:tblBorders>
          <w:tblCellMar>
            <w:top w:w="0" w:type="dxa"/>
            <w:left w:w="0" w:type="dxa"/>
            <w:bottom w:w="0" w:type="dxa"/>
            <w:right w:w="0" w:type="dxa"/>
          </w:tblCellMar>
        </w:tblPrEx>
        <w:trPr>
          <w:trHeight w:val="971" w:hRule="atLeast"/>
        </w:trPr>
        <w:tc>
          <w:tcPr>
            <w:tcW w:w="5387" w:type="dxa"/>
            <w:tcBorders>
              <w:top w:val="single" w:color="007BB3" w:sz="4" w:space="0"/>
              <w:bottom w:val="single" w:color="007BB3" w:sz="4" w:space="0"/>
              <w:right w:val="single" w:color="007BB3" w:sz="4" w:space="0"/>
            </w:tcBorders>
          </w:tcPr>
          <w:p>
            <w:pPr>
              <w:spacing w:before="121"/>
              <w:rPr>
                <w:rFonts w:ascii="Roboto Black"/>
                <w:b/>
                <w:color w:val="007BB3"/>
                <w:sz w:val="24"/>
                <w:szCs w:val="24"/>
              </w:rPr>
            </w:pPr>
            <w:r>
              <w:rPr>
                <w:rFonts w:ascii="Roboto Black"/>
                <w:b/>
                <w:color w:val="007BB3"/>
                <w:sz w:val="24"/>
                <w:szCs w:val="24"/>
              </w:rPr>
              <w:t xml:space="preserve">  II. T</w:t>
            </w:r>
            <w:r>
              <w:rPr>
                <w:rFonts w:ascii="Times New Roman" w:hAnsi="Times New Roman" w:cs="Times New Roman"/>
                <w:b/>
                <w:color w:val="007BB3"/>
                <w:sz w:val="24"/>
                <w:szCs w:val="24"/>
              </w:rPr>
              <w:t>ə</w:t>
            </w:r>
            <w:r>
              <w:rPr>
                <w:rFonts w:ascii="Roboto Black"/>
                <w:b/>
                <w:color w:val="007BB3"/>
                <w:sz w:val="24"/>
                <w:szCs w:val="24"/>
              </w:rPr>
              <w:t>qdimat/izah/modell</w:t>
            </w:r>
            <w:r>
              <w:rPr>
                <w:rFonts w:ascii="Times New Roman" w:hAnsi="Times New Roman" w:cs="Times New Roman"/>
                <w:b/>
                <w:color w:val="007BB3"/>
                <w:sz w:val="24"/>
                <w:szCs w:val="24"/>
              </w:rPr>
              <w:t>ə</w:t>
            </w:r>
            <w:r>
              <w:rPr>
                <w:rFonts w:ascii="Roboto Black"/>
                <w:b/>
                <w:color w:val="007BB3"/>
                <w:sz w:val="24"/>
                <w:szCs w:val="24"/>
              </w:rPr>
              <w:t>şdirm</w:t>
            </w:r>
            <w:r>
              <w:rPr>
                <w:rFonts w:ascii="Times New Roman" w:hAnsi="Times New Roman" w:cs="Times New Roman"/>
                <w:b/>
                <w:color w:val="007BB3"/>
                <w:sz w:val="24"/>
                <w:szCs w:val="24"/>
              </w:rPr>
              <w:t>ə</w:t>
            </w:r>
            <w:r>
              <w:rPr>
                <w:rFonts w:ascii="Roboto Black"/>
                <w:b/>
                <w:color w:val="007BB3"/>
                <w:sz w:val="24"/>
                <w:szCs w:val="24"/>
              </w:rPr>
              <w:t xml:space="preserve">: </w:t>
            </w:r>
          </w:p>
          <w:p>
            <w:pPr>
              <w:spacing w:before="121"/>
              <w:rPr>
                <w:rFonts w:ascii="Times New Roman" w:hAnsi="Times New Roman" w:cs="Times New Roman"/>
                <w:sz w:val="24"/>
                <w:szCs w:val="24"/>
              </w:rPr>
            </w:pPr>
            <w:r>
              <w:rPr>
                <w:rFonts w:ascii="Times New Roman" w:hAnsi="Times New Roman" w:cs="Times New Roman"/>
                <w:sz w:val="24"/>
                <w:szCs w:val="24"/>
              </w:rPr>
              <w:t>Bu mərhələdə</w:t>
            </w:r>
          </w:p>
          <w:p>
            <w:pPr>
              <w:pStyle w:val="8"/>
              <w:spacing w:before="64"/>
              <w:ind w:left="110"/>
              <w:rPr>
                <w:rFonts w:ascii="Times New Roman" w:hAnsi="Times New Roman" w:cs="Times New Roman"/>
                <w:sz w:val="24"/>
                <w:szCs w:val="24"/>
              </w:rPr>
            </w:pPr>
          </w:p>
          <w:p>
            <w:pPr>
              <w:pStyle w:val="8"/>
              <w:numPr>
                <w:ilvl w:val="0"/>
                <w:numId w:val="2"/>
              </w:numPr>
              <w:spacing w:before="64"/>
              <w:rPr>
                <w:rFonts w:ascii="Times New Roman" w:hAnsi="Times New Roman" w:cs="Times New Roman"/>
                <w:sz w:val="24"/>
                <w:szCs w:val="24"/>
              </w:rPr>
            </w:pPr>
            <w:r>
              <w:rPr>
                <w:rFonts w:ascii="Times New Roman" w:hAnsi="Times New Roman" w:cs="Times New Roman"/>
                <w:sz w:val="24"/>
                <w:szCs w:val="24"/>
              </w:rPr>
              <w:t xml:space="preserve">Təlim strategiyaları – yeni məzmunu necə təqdim edəcəksiniz? Necə izah edəcəksiniz? </w:t>
            </w:r>
          </w:p>
          <w:p>
            <w:pPr>
              <w:pStyle w:val="8"/>
              <w:numPr>
                <w:ilvl w:val="0"/>
                <w:numId w:val="2"/>
              </w:numPr>
              <w:spacing w:before="64"/>
              <w:rPr>
                <w:rFonts w:ascii="Times New Roman" w:hAnsi="Times New Roman" w:cs="Times New Roman"/>
                <w:sz w:val="24"/>
                <w:szCs w:val="24"/>
              </w:rPr>
            </w:pPr>
            <w:r>
              <w:rPr>
                <w:rFonts w:ascii="Times New Roman" w:hAnsi="Times New Roman" w:cs="Times New Roman"/>
                <w:sz w:val="24"/>
                <w:szCs w:val="24"/>
              </w:rPr>
              <w:t xml:space="preserve">Modelləşdirmə- öyrətmək istədiyiniz məzmunu, bacarıqları necə nümayiş etdirəcəksiniz? </w:t>
            </w:r>
          </w:p>
          <w:p>
            <w:pPr>
              <w:pStyle w:val="8"/>
              <w:numPr>
                <w:numId w:val="0"/>
              </w:numPr>
              <w:spacing w:before="64"/>
              <w:ind w:left="470" w:leftChars="0"/>
              <w:rPr>
                <w:rFonts w:ascii="Times New Roman" w:hAnsi="Times New Roman" w:cs="Times New Roman"/>
                <w:sz w:val="24"/>
                <w:szCs w:val="24"/>
              </w:rPr>
            </w:pPr>
          </w:p>
          <w:p>
            <w:pPr>
              <w:pStyle w:val="8"/>
              <w:widowControl w:val="0"/>
              <w:numPr>
                <w:numId w:val="0"/>
              </w:numPr>
              <w:autoSpaceDE w:val="0"/>
              <w:autoSpaceDN w:val="0"/>
              <w:spacing w:before="64" w:after="0" w:line="240" w:lineRule="auto"/>
              <w:rPr>
                <w:rFonts w:hint="default" w:ascii="Times New Roman" w:hAnsi="Times New Roman" w:cs="Times New Roman"/>
                <w:sz w:val="24"/>
                <w:szCs w:val="24"/>
                <w:lang w:val="az-Latn-AZ"/>
              </w:rPr>
            </w:pPr>
            <w:r>
              <w:rPr>
                <w:rFonts w:hint="default" w:ascii="Times New Roman" w:hAnsi="Times New Roman" w:cs="Times New Roman"/>
                <w:sz w:val="24"/>
                <w:szCs w:val="24"/>
                <w:lang w:val="az-Latn-AZ"/>
              </w:rPr>
              <w:t xml:space="preserve"> </w:t>
            </w:r>
            <w:r>
              <w:rPr>
                <w:rFonts w:hint="default" w:ascii="Times New Roman" w:hAnsi="Times New Roman" w:cs="Times New Roman"/>
                <w:b/>
                <w:bCs/>
                <w:i/>
                <w:iCs/>
                <w:sz w:val="24"/>
                <w:szCs w:val="24"/>
                <w:lang w:val="az-Latn-AZ"/>
              </w:rPr>
              <w:t xml:space="preserve">Qeyd: </w:t>
            </w:r>
            <w:r>
              <w:rPr>
                <w:rFonts w:hint="default" w:ascii="Times New Roman" w:hAnsi="Times New Roman" w:cs="Times New Roman"/>
                <w:sz w:val="24"/>
                <w:szCs w:val="24"/>
                <w:lang w:val="az-Latn-AZ"/>
              </w:rPr>
              <w:t>Ümumiləşdirilmiş və ya bölmənin təkrarına həsr olunan dərslərdə bu mərhələ buraxıla bilər.</w:t>
            </w:r>
          </w:p>
          <w:p>
            <w:pPr>
              <w:spacing w:before="64"/>
              <w:ind w:left="110"/>
              <w:rPr>
                <w:rFonts w:ascii="Times New Roman" w:hAnsi="Times New Roman" w:cs="Times New Roman"/>
                <w:sz w:val="24"/>
                <w:szCs w:val="24"/>
              </w:rPr>
            </w:pPr>
          </w:p>
          <w:p>
            <w:pPr>
              <w:spacing w:before="64"/>
              <w:ind w:left="110"/>
              <w:rPr>
                <w:rFonts w:ascii="Times New Roman" w:hAnsi="Times New Roman" w:cs="Times New Roman"/>
                <w:sz w:val="24"/>
                <w:szCs w:val="24"/>
              </w:rPr>
            </w:pPr>
          </w:p>
          <w:p>
            <w:pPr>
              <w:spacing w:before="64"/>
              <w:ind w:left="110"/>
              <w:rPr>
                <w:rFonts w:ascii="Times New Roman" w:hAnsi="Times New Roman" w:cs="Times New Roman"/>
                <w:sz w:val="24"/>
                <w:szCs w:val="24"/>
              </w:rPr>
            </w:pPr>
          </w:p>
          <w:p>
            <w:pPr>
              <w:spacing w:before="64"/>
              <w:ind w:left="110"/>
              <w:rPr>
                <w:rFonts w:ascii="Times New Roman" w:hAnsi="Times New Roman" w:cs="Times New Roman"/>
                <w:sz w:val="24"/>
                <w:szCs w:val="24"/>
              </w:rPr>
            </w:pPr>
          </w:p>
        </w:tc>
        <w:tc>
          <w:tcPr>
            <w:tcW w:w="2127" w:type="dxa"/>
            <w:tcBorders>
              <w:top w:val="single" w:color="007BB3" w:sz="4" w:space="0"/>
              <w:left w:val="single" w:color="007BB3" w:sz="4" w:space="0"/>
              <w:bottom w:val="single" w:color="007BB3" w:sz="4" w:space="0"/>
              <w:right w:val="single" w:color="007BB3" w:sz="4" w:space="0"/>
            </w:tcBorders>
          </w:tcPr>
          <w:p>
            <w:pPr>
              <w:spacing w:before="121"/>
              <w:ind w:left="185"/>
              <w:rPr>
                <w:rFonts w:ascii="Times New Roman" w:hAnsi="Times New Roman" w:cs="Times New Roman"/>
                <w:sz w:val="24"/>
                <w:szCs w:val="24"/>
              </w:rPr>
            </w:pPr>
            <w:r>
              <w:rPr>
                <w:rFonts w:ascii="Times New Roman" w:hAnsi="Times New Roman" w:cs="Times New Roman"/>
                <w:sz w:val="24"/>
                <w:szCs w:val="24"/>
              </w:rPr>
              <w:t>Bu mərhələdə hansı təlim üsulunu seçəcəksiniz?</w:t>
            </w:r>
          </w:p>
          <w:p>
            <w:pPr>
              <w:spacing w:before="121"/>
              <w:ind w:left="185"/>
              <w:rPr>
                <w:rFonts w:ascii="Times New Roman" w:hAnsi="Times New Roman" w:cs="Times New Roman"/>
                <w:sz w:val="24"/>
                <w:szCs w:val="24"/>
              </w:rPr>
            </w:pPr>
            <w:r>
              <w:rPr>
                <w:rFonts w:ascii="Times New Roman" w:hAnsi="Times New Roman" w:cs="Times New Roman"/>
                <w:sz w:val="24"/>
                <w:szCs w:val="24"/>
              </w:rPr>
              <w:t xml:space="preserve">(məsələn, </w:t>
            </w:r>
            <w:r>
              <w:rPr>
                <w:rFonts w:hint="default" w:ascii="Times New Roman" w:hAnsi="Times New Roman" w:cs="Times New Roman"/>
                <w:sz w:val="24"/>
                <w:szCs w:val="24"/>
                <w:lang w:val="az-Latn-AZ"/>
              </w:rPr>
              <w:t xml:space="preserve"> qısa mühazirə/</w:t>
            </w:r>
            <w:r>
              <w:rPr>
                <w:rFonts w:ascii="Times New Roman" w:hAnsi="Times New Roman" w:cs="Times New Roman"/>
                <w:sz w:val="24"/>
                <w:szCs w:val="24"/>
              </w:rPr>
              <w:t xml:space="preserve"> təqdimat, izah və ya əyani vəsaitlə nümayiş, bir neçə nümunəni lövhədə yazıb modelləşdirmə və s)</w:t>
            </w:r>
          </w:p>
        </w:tc>
        <w:tc>
          <w:tcPr>
            <w:tcW w:w="1984" w:type="dxa"/>
            <w:tcBorders>
              <w:top w:val="single" w:color="007BB3" w:sz="4" w:space="0"/>
              <w:left w:val="single" w:color="007BB3" w:sz="4" w:space="0"/>
              <w:bottom w:val="single" w:color="007BB3" w:sz="4" w:space="0"/>
              <w:right w:val="single" w:color="007BB3" w:sz="4" w:space="0"/>
            </w:tcBorders>
          </w:tcPr>
          <w:p>
            <w:pPr>
              <w:spacing w:before="121"/>
              <w:ind w:left="185"/>
              <w:rPr>
                <w:rFonts w:ascii="Times New Roman" w:hAnsi="Times New Roman" w:cs="Times New Roman"/>
                <w:sz w:val="24"/>
                <w:szCs w:val="24"/>
              </w:rPr>
            </w:pPr>
            <w:r>
              <w:rPr>
                <w:rFonts w:ascii="Times New Roman" w:hAnsi="Times New Roman" w:cs="Times New Roman"/>
                <w:sz w:val="24"/>
                <w:szCs w:val="24"/>
              </w:rPr>
              <w:t>Hansı iş formasını seçəcəksiniz?</w:t>
            </w:r>
          </w:p>
          <w:p>
            <w:pPr>
              <w:spacing w:before="121"/>
              <w:ind w:left="185"/>
              <w:rPr>
                <w:rFonts w:ascii="Times New Roman" w:hAnsi="Times New Roman" w:cs="Times New Roman"/>
                <w:sz w:val="24"/>
                <w:szCs w:val="24"/>
              </w:rPr>
            </w:pPr>
            <w:r>
              <w:rPr>
                <w:rFonts w:ascii="Times New Roman" w:hAnsi="Times New Roman" w:cs="Times New Roman"/>
                <w:sz w:val="24"/>
                <w:szCs w:val="24"/>
              </w:rPr>
              <w:t>Bu mərhələdə adətən müəllim bütün sinfə yeni məzmunu təqdim etdiyi üçün müəllim-sinif</w:t>
            </w:r>
            <w:r>
              <w:rPr>
                <w:rFonts w:hint="default" w:ascii="Times New Roman" w:hAnsi="Times New Roman" w:cs="Times New Roman"/>
                <w:sz w:val="24"/>
                <w:szCs w:val="24"/>
                <w:lang w:val="az-Latn-AZ"/>
              </w:rPr>
              <w:t xml:space="preserve"> (MS)</w:t>
            </w:r>
            <w:r>
              <w:rPr>
                <w:rFonts w:ascii="Times New Roman" w:hAnsi="Times New Roman" w:cs="Times New Roman"/>
                <w:sz w:val="24"/>
                <w:szCs w:val="24"/>
              </w:rPr>
              <w:t xml:space="preserve"> iş formasına üstünlük verilir</w:t>
            </w:r>
          </w:p>
          <w:p>
            <w:pPr>
              <w:spacing w:before="121"/>
              <w:ind w:left="185"/>
              <w:rPr>
                <w:rFonts w:hint="default" w:ascii="Times New Roman" w:hAnsi="Times New Roman" w:cs="Times New Roman"/>
                <w:sz w:val="24"/>
                <w:szCs w:val="24"/>
                <w:lang w:val="az-Latn-AZ"/>
              </w:rPr>
            </w:pPr>
            <w:r>
              <w:rPr>
                <w:rFonts w:hint="default" w:ascii="Times New Roman" w:hAnsi="Times New Roman" w:cs="Times New Roman"/>
                <w:sz w:val="24"/>
                <w:szCs w:val="24"/>
                <w:lang w:val="az-Latn-AZ"/>
              </w:rPr>
              <w:t xml:space="preserve">Bundan başqa digər iş formaları da istifadə oluna bilər. </w:t>
            </w:r>
          </w:p>
        </w:tc>
        <w:tc>
          <w:tcPr>
            <w:tcW w:w="1843" w:type="dxa"/>
            <w:tcBorders>
              <w:top w:val="single" w:color="007BB3" w:sz="4" w:space="0"/>
              <w:left w:val="single" w:color="007BB3" w:sz="4" w:space="0"/>
              <w:bottom w:val="single" w:color="007BB3" w:sz="4" w:space="0"/>
            </w:tcBorders>
          </w:tcPr>
          <w:p>
            <w:pPr>
              <w:spacing w:before="121"/>
              <w:ind w:left="186"/>
              <w:rPr>
                <w:rFonts w:ascii="Times New Roman" w:hAnsi="Times New Roman" w:cs="Times New Roman"/>
                <w:sz w:val="24"/>
                <w:szCs w:val="24"/>
              </w:rPr>
            </w:pPr>
            <w:r>
              <w:rPr>
                <w:rFonts w:ascii="Times New Roman" w:hAnsi="Times New Roman" w:cs="Times New Roman"/>
                <w:sz w:val="24"/>
                <w:szCs w:val="24"/>
              </w:rPr>
              <w:t xml:space="preserve">Bu mərhələyə məzmunun çətinliyindən asılı olaraq 10 dəq və daha çox vaxt sərf etmək mümkündür. </w:t>
            </w:r>
            <w:r>
              <w:rPr>
                <w:rFonts w:ascii="Times New Roman" w:hAnsi="Times New Roman" w:cs="Times New Roman"/>
                <w:b/>
                <w:i/>
                <w:sz w:val="24"/>
                <w:szCs w:val="24"/>
              </w:rPr>
              <w:t>Qeyd:</w:t>
            </w:r>
            <w:r>
              <w:rPr>
                <w:rFonts w:ascii="Times New Roman" w:hAnsi="Times New Roman" w:cs="Times New Roman"/>
                <w:sz w:val="24"/>
                <w:szCs w:val="24"/>
              </w:rPr>
              <w:t xml:space="preserve"> bu mərhələdə uzun izaha yer vermək dərsin müəllim mərkəzli olması təhlükəsini yarada bilər.</w:t>
            </w:r>
          </w:p>
        </w:tc>
      </w:tr>
      <w:tr>
        <w:tblPrEx>
          <w:tblBorders>
            <w:top w:val="single" w:color="007BB3" w:sz="18" w:space="0"/>
            <w:left w:val="single" w:color="007BB3" w:sz="18" w:space="0"/>
            <w:bottom w:val="single" w:color="007BB3" w:sz="18" w:space="0"/>
            <w:right w:val="single" w:color="007BB3" w:sz="18" w:space="0"/>
            <w:insideH w:val="single" w:color="007BB3" w:sz="18" w:space="0"/>
            <w:insideV w:val="single" w:color="007BB3" w:sz="18" w:space="0"/>
          </w:tblBorders>
          <w:tblCellMar>
            <w:top w:w="0" w:type="dxa"/>
            <w:left w:w="0" w:type="dxa"/>
            <w:bottom w:w="0" w:type="dxa"/>
            <w:right w:w="0" w:type="dxa"/>
          </w:tblCellMar>
        </w:tblPrEx>
        <w:trPr>
          <w:trHeight w:val="1144" w:hRule="atLeast"/>
        </w:trPr>
        <w:tc>
          <w:tcPr>
            <w:tcW w:w="5387" w:type="dxa"/>
            <w:tcBorders>
              <w:top w:val="single" w:color="007BB3" w:sz="4" w:space="0"/>
              <w:bottom w:val="single" w:color="007BB3" w:sz="4" w:space="0"/>
              <w:right w:val="single" w:color="007BB3" w:sz="4" w:space="0"/>
            </w:tcBorders>
          </w:tcPr>
          <w:p>
            <w:pPr>
              <w:spacing w:before="121"/>
              <w:ind w:left="167"/>
              <w:rPr>
                <w:b/>
                <w:color w:val="007BB3"/>
                <w:lang w:val="az-Latn-AZ"/>
              </w:rPr>
            </w:pPr>
            <w:r>
              <w:rPr>
                <w:b/>
                <w:color w:val="007BB3"/>
                <w:lang w:val="az-Latn-AZ"/>
              </w:rPr>
              <w:t xml:space="preserve">III. </w:t>
            </w:r>
            <w:r>
              <w:rPr>
                <w:rFonts w:ascii="Times New Roman" w:hAnsi="Times New Roman" w:cs="Times New Roman"/>
                <w:b/>
                <w:color w:val="007BB3"/>
                <w:sz w:val="24"/>
                <w:szCs w:val="24"/>
              </w:rPr>
              <w:t>Fəaliyyətlər</w:t>
            </w:r>
            <w:r>
              <w:rPr>
                <w:rFonts w:hint="default" w:ascii="Times New Roman" w:hAnsi="Times New Roman" w:cs="Times New Roman"/>
                <w:b/>
                <w:color w:val="007BB3"/>
                <w:sz w:val="24"/>
                <w:szCs w:val="24"/>
                <w:lang w:val="az-Latn-AZ"/>
              </w:rPr>
              <w:t>/</w:t>
            </w:r>
            <w:r>
              <w:rPr>
                <w:rFonts w:ascii="Times New Roman" w:hAnsi="Times New Roman" w:cs="Times New Roman"/>
                <w:b/>
                <w:color w:val="007BB3"/>
                <w:sz w:val="24"/>
                <w:szCs w:val="24"/>
              </w:rPr>
              <w:t>Tətbiqetmə</w:t>
            </w:r>
          </w:p>
          <w:p>
            <w:pPr>
              <w:pStyle w:val="8"/>
              <w:numPr>
                <w:ilvl w:val="0"/>
                <w:numId w:val="2"/>
              </w:numPr>
              <w:spacing w:before="64"/>
              <w:rPr>
                <w:rFonts w:ascii="Times New Roman" w:hAnsi="Times New Roman" w:cs="Times New Roman"/>
                <w:sz w:val="24"/>
                <w:szCs w:val="24"/>
                <w:lang w:val="az-Latn-AZ"/>
              </w:rPr>
            </w:pPr>
            <w:r>
              <w:rPr>
                <w:rFonts w:ascii="Times New Roman" w:hAnsi="Times New Roman" w:cs="Times New Roman"/>
                <w:sz w:val="24"/>
                <w:szCs w:val="24"/>
                <w:lang w:val="az-Latn-AZ"/>
              </w:rPr>
              <w:t>Dərs boyu məzmunun mənimsənilməsini, şagirdlərin irəliləyişini və onların təlim nəticələrinə nail olmasını təmin etmək üçün hansı fəaliyyətləri təşkil edəcəksiniz?</w:t>
            </w:r>
          </w:p>
          <w:p>
            <w:pPr>
              <w:pStyle w:val="8"/>
              <w:numPr>
                <w:ilvl w:val="0"/>
                <w:numId w:val="2"/>
              </w:numPr>
              <w:spacing w:before="64"/>
              <w:rPr>
                <w:rFonts w:ascii="Times New Roman" w:hAnsi="Times New Roman" w:cs="Times New Roman"/>
                <w:sz w:val="24"/>
                <w:szCs w:val="24"/>
                <w:lang w:val="az-Latn-AZ"/>
              </w:rPr>
            </w:pPr>
            <w:r>
              <w:rPr>
                <w:rFonts w:ascii="Times New Roman" w:hAnsi="Times New Roman" w:cs="Times New Roman"/>
                <w:sz w:val="24"/>
                <w:szCs w:val="24"/>
                <w:lang w:val="az-Latn-AZ"/>
              </w:rPr>
              <w:t xml:space="preserve">Bu mərhələdə dərslik, iş vərəqləri və s. istifadə edərək şagirdlərə icra etdirməyi nəzərdə tutduğunuz tapşırıqların nömrəsini, səhifəsini, tapşırığın icra prosedurunu </w:t>
            </w:r>
            <w:r>
              <w:rPr>
                <w:rFonts w:hint="default" w:ascii="Times New Roman" w:hAnsi="Times New Roman" w:cs="Times New Roman"/>
                <w:sz w:val="24"/>
                <w:szCs w:val="24"/>
                <w:lang w:val="az-Latn-AZ"/>
              </w:rPr>
              <w:t xml:space="preserve">qısa şəkildə </w:t>
            </w:r>
            <w:r>
              <w:rPr>
                <w:rFonts w:ascii="Times New Roman" w:hAnsi="Times New Roman" w:cs="Times New Roman"/>
                <w:sz w:val="24"/>
                <w:szCs w:val="24"/>
                <w:lang w:val="az-Latn-AZ"/>
              </w:rPr>
              <w:t>qeyd edin</w:t>
            </w:r>
            <w:r>
              <w:rPr>
                <w:rFonts w:hint="default" w:ascii="Times New Roman" w:hAnsi="Times New Roman" w:cs="Times New Roman"/>
                <w:sz w:val="24"/>
                <w:szCs w:val="24"/>
                <w:lang w:val="az-Latn-AZ"/>
              </w:rPr>
              <w:t>.</w:t>
            </w:r>
            <w:r>
              <w:rPr>
                <w:rFonts w:ascii="Times New Roman" w:hAnsi="Times New Roman" w:cs="Times New Roman"/>
                <w:sz w:val="24"/>
                <w:szCs w:val="24"/>
                <w:lang w:val="az-Latn-AZ"/>
              </w:rPr>
              <w:t xml:space="preserve"> </w:t>
            </w:r>
          </w:p>
          <w:p>
            <w:pPr>
              <w:pStyle w:val="8"/>
              <w:numPr>
                <w:ilvl w:val="0"/>
                <w:numId w:val="2"/>
              </w:numPr>
              <w:spacing w:before="64"/>
              <w:rPr>
                <w:rFonts w:ascii="Times New Roman" w:hAnsi="Times New Roman" w:cs="Times New Roman"/>
                <w:sz w:val="24"/>
                <w:szCs w:val="24"/>
                <w:lang w:val="az-Latn-AZ"/>
              </w:rPr>
            </w:pPr>
            <w:r>
              <w:rPr>
                <w:rFonts w:ascii="Times New Roman" w:hAnsi="Times New Roman" w:cs="Times New Roman"/>
                <w:sz w:val="24"/>
                <w:szCs w:val="24"/>
                <w:lang w:val="az-Latn-AZ"/>
              </w:rPr>
              <w:t>Bu mərhələ addımlara bölünür. İzahdan sonra yeni məzmunla bağlı ilk tapşırıqlar müəllimin dəstəyi ilə icra olunduğu halda, növbəti tapşırıqlarda müəllim get-gedə öz dəstəyini azaldaraq şagirdlərin müstəqil işləməsini təmin edə bilər. (scaffolding)</w:t>
            </w:r>
            <w:r>
              <w:rPr>
                <w:rFonts w:hint="default" w:ascii="Times New Roman" w:hAnsi="Times New Roman" w:cs="Times New Roman"/>
                <w:sz w:val="24"/>
                <w:szCs w:val="24"/>
                <w:lang w:val="az-Latn-AZ"/>
              </w:rPr>
              <w:t xml:space="preserve"> </w:t>
            </w:r>
          </w:p>
          <w:p>
            <w:pPr>
              <w:pStyle w:val="8"/>
              <w:numPr>
                <w:ilvl w:val="0"/>
                <w:numId w:val="2"/>
              </w:numPr>
              <w:spacing w:before="64"/>
              <w:rPr>
                <w:rFonts w:ascii="Times New Roman" w:hAnsi="Times New Roman" w:cs="Times New Roman"/>
                <w:sz w:val="24"/>
                <w:szCs w:val="24"/>
                <w:lang w:val="az-Latn-AZ"/>
              </w:rPr>
            </w:pPr>
            <w:r>
              <w:rPr>
                <w:rFonts w:ascii="Times New Roman" w:hAnsi="Times New Roman" w:cs="Times New Roman"/>
                <w:sz w:val="24"/>
                <w:szCs w:val="24"/>
                <w:lang w:val="az-Latn-AZ"/>
              </w:rPr>
              <w:t xml:space="preserve">Dərsin sonunda şagirdlərin məzmunu nə dərəcədə anladıqlarını və təlim nəticəsinə nə dərəcədə nail olduqlarını aydınlaşdırmaq üçün </w:t>
            </w:r>
            <w:r>
              <w:rPr>
                <w:rFonts w:hint="default" w:ascii="Times New Roman" w:hAnsi="Times New Roman" w:cs="Times New Roman"/>
                <w:sz w:val="24"/>
                <w:szCs w:val="24"/>
                <w:lang w:val="az-Latn-AZ"/>
              </w:rPr>
              <w:t>tətbiqetmə</w:t>
            </w:r>
            <w:r>
              <w:rPr>
                <w:rFonts w:ascii="Times New Roman" w:hAnsi="Times New Roman" w:cs="Times New Roman"/>
                <w:sz w:val="24"/>
                <w:szCs w:val="24"/>
                <w:lang w:val="az-Latn-AZ"/>
              </w:rPr>
              <w:t xml:space="preserve"> </w:t>
            </w:r>
            <w:r>
              <w:rPr>
                <w:rFonts w:hint="default" w:ascii="Times New Roman" w:hAnsi="Times New Roman" w:cs="Times New Roman"/>
                <w:sz w:val="24"/>
                <w:szCs w:val="24"/>
                <w:lang w:val="az-Latn-AZ"/>
              </w:rPr>
              <w:t>çox</w:t>
            </w:r>
            <w:r>
              <w:rPr>
                <w:rFonts w:ascii="Times New Roman" w:hAnsi="Times New Roman" w:cs="Times New Roman"/>
                <w:sz w:val="24"/>
                <w:szCs w:val="24"/>
                <w:lang w:val="az-Latn-AZ"/>
              </w:rPr>
              <w:t xml:space="preserve"> vacibdir. </w:t>
            </w:r>
          </w:p>
          <w:p>
            <w:pPr>
              <w:pStyle w:val="8"/>
              <w:numPr>
                <w:ilvl w:val="0"/>
                <w:numId w:val="0"/>
              </w:numPr>
              <w:spacing w:before="64"/>
              <w:ind w:left="470" w:leftChars="0"/>
              <w:rPr>
                <w:rFonts w:ascii="Times New Roman" w:hAnsi="Times New Roman" w:cs="Times New Roman"/>
                <w:sz w:val="24"/>
                <w:szCs w:val="24"/>
                <w:lang w:val="az-Latn-AZ"/>
              </w:rPr>
            </w:pPr>
          </w:p>
          <w:p>
            <w:pPr>
              <w:pStyle w:val="8"/>
              <w:spacing w:before="64"/>
              <w:ind w:left="830"/>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p>
          <w:p>
            <w:pPr>
              <w:pStyle w:val="8"/>
              <w:spacing w:before="64"/>
              <w:rPr>
                <w:rFonts w:ascii="Times New Roman" w:hAnsi="Times New Roman" w:cs="Times New Roman"/>
                <w:sz w:val="24"/>
                <w:szCs w:val="24"/>
                <w:lang w:val="az-Latn-AZ"/>
              </w:rPr>
            </w:pPr>
            <w:r>
              <w:rPr>
                <w:rFonts w:ascii="Times New Roman" w:hAnsi="Times New Roman" w:cs="Times New Roman"/>
                <w:b/>
                <w:i/>
                <w:sz w:val="24"/>
                <w:szCs w:val="24"/>
                <w:lang w:val="az-Latn-AZ"/>
              </w:rPr>
              <w:t>Qeyd:</w:t>
            </w:r>
            <w:r>
              <w:rPr>
                <w:rFonts w:ascii="Times New Roman" w:hAnsi="Times New Roman" w:cs="Times New Roman"/>
                <w:sz w:val="24"/>
                <w:szCs w:val="24"/>
                <w:lang w:val="az-Latn-AZ"/>
              </w:rPr>
              <w:t xml:space="preserve"> Bu mərhələ dərsin əsas hissəsini təşkil edir.</w:t>
            </w:r>
          </w:p>
          <w:p>
            <w:pPr>
              <w:pStyle w:val="8"/>
              <w:spacing w:before="64"/>
              <w:rPr>
                <w:rFonts w:ascii="Times New Roman" w:hAnsi="Times New Roman" w:cs="Times New Roman"/>
                <w:sz w:val="24"/>
                <w:szCs w:val="24"/>
                <w:lang w:val="az-Latn-AZ"/>
              </w:rPr>
            </w:pPr>
          </w:p>
          <w:p>
            <w:pPr>
              <w:spacing w:before="121"/>
              <w:rPr>
                <w:lang w:val="az-Latn-AZ"/>
              </w:rPr>
            </w:pPr>
          </w:p>
        </w:tc>
        <w:tc>
          <w:tcPr>
            <w:tcW w:w="2127" w:type="dxa"/>
            <w:tcBorders>
              <w:top w:val="single" w:color="007BB3" w:sz="4" w:space="0"/>
              <w:left w:val="single" w:color="007BB3" w:sz="4" w:space="0"/>
              <w:bottom w:val="single" w:color="007BB3" w:sz="4" w:space="0"/>
              <w:right w:val="single" w:color="007BB3" w:sz="4" w:space="0"/>
            </w:tcBorders>
          </w:tcPr>
          <w:p>
            <w:pPr>
              <w:spacing w:before="121"/>
              <w:ind w:left="185"/>
              <w:rPr>
                <w:rFonts w:ascii="Times New Roman" w:hAnsi="Times New Roman" w:cs="Times New Roman"/>
                <w:sz w:val="24"/>
                <w:szCs w:val="24"/>
                <w:lang w:val="az-Latn-AZ"/>
              </w:rPr>
            </w:pPr>
          </w:p>
          <w:p>
            <w:pPr>
              <w:spacing w:before="121"/>
              <w:ind w:left="185"/>
              <w:rPr>
                <w:rFonts w:ascii="Times New Roman" w:hAnsi="Times New Roman" w:cs="Times New Roman"/>
                <w:sz w:val="24"/>
                <w:szCs w:val="24"/>
                <w:lang w:val="az-Latn-AZ"/>
              </w:rPr>
            </w:pPr>
            <w:r>
              <w:rPr>
                <w:rFonts w:ascii="Times New Roman" w:hAnsi="Times New Roman" w:cs="Times New Roman"/>
                <w:sz w:val="24"/>
                <w:szCs w:val="24"/>
                <w:lang w:val="az-Latn-AZ"/>
              </w:rPr>
              <w:t xml:space="preserve">Tapşırıqların/fəaliyyətlərin icrası üçün hansı üsulları seçəcəyinizi qeyd edin. </w:t>
            </w:r>
            <w:r>
              <w:rPr>
                <w:rFonts w:hint="default" w:ascii="Times New Roman" w:hAnsi="Times New Roman" w:cs="Times New Roman"/>
                <w:sz w:val="24"/>
                <w:szCs w:val="24"/>
                <w:lang w:val="az-Latn-AZ"/>
              </w:rPr>
              <w:t>M</w:t>
            </w:r>
            <w:r>
              <w:rPr>
                <w:rFonts w:ascii="Times New Roman" w:hAnsi="Times New Roman" w:cs="Times New Roman"/>
                <w:sz w:val="24"/>
                <w:szCs w:val="24"/>
                <w:lang w:val="az-Latn-AZ"/>
              </w:rPr>
              <w:t xml:space="preserve">əsələn, frontal sorğu, karusel, akvarium, Venn diaqramı və </w:t>
            </w:r>
            <w:r>
              <w:rPr>
                <w:rFonts w:hint="default" w:ascii="Times New Roman" w:hAnsi="Times New Roman" w:cs="Times New Roman"/>
                <w:sz w:val="24"/>
                <w:szCs w:val="24"/>
                <w:lang w:val="az-Latn-AZ"/>
              </w:rPr>
              <w:t xml:space="preserve">s. </w:t>
            </w:r>
            <w:r>
              <w:rPr>
                <w:rFonts w:ascii="Times New Roman" w:hAnsi="Times New Roman" w:cs="Times New Roman"/>
                <w:sz w:val="24"/>
                <w:szCs w:val="24"/>
                <w:lang w:val="az-Latn-AZ"/>
              </w:rPr>
              <w:t>istənilən təlim üsulu ola bilər</w:t>
            </w:r>
            <w:r>
              <w:rPr>
                <w:rFonts w:hint="default" w:ascii="Times New Roman" w:hAnsi="Times New Roman" w:cs="Times New Roman"/>
                <w:sz w:val="24"/>
                <w:szCs w:val="24"/>
                <w:lang w:val="az-Latn-AZ"/>
              </w:rPr>
              <w:t>. Burada mühüm məqam seçilmiş təlim üsulunun təlim nəticələrinin reallaşmasına xidmət etməsi və düzgün tətbiq olunmasıdır.</w:t>
            </w:r>
          </w:p>
        </w:tc>
        <w:tc>
          <w:tcPr>
            <w:tcW w:w="1984" w:type="dxa"/>
            <w:tcBorders>
              <w:top w:val="single" w:color="007BB3" w:sz="4" w:space="0"/>
              <w:left w:val="single" w:color="007BB3" w:sz="4" w:space="0"/>
              <w:bottom w:val="single" w:color="007BB3" w:sz="4" w:space="0"/>
              <w:right w:val="single" w:color="007BB3" w:sz="4" w:space="0"/>
            </w:tcBorders>
          </w:tcPr>
          <w:p>
            <w:pPr>
              <w:spacing w:before="121"/>
              <w:ind w:left="185"/>
              <w:rPr>
                <w:rFonts w:ascii="Times New Roman" w:hAnsi="Times New Roman" w:cs="Times New Roman"/>
                <w:sz w:val="24"/>
                <w:szCs w:val="24"/>
                <w:lang w:val="az-Latn-AZ"/>
              </w:rPr>
            </w:pPr>
          </w:p>
          <w:p>
            <w:pPr>
              <w:spacing w:before="121"/>
              <w:ind w:left="185"/>
              <w:rPr>
                <w:rFonts w:ascii="Times New Roman" w:hAnsi="Times New Roman" w:cs="Times New Roman"/>
                <w:sz w:val="24"/>
                <w:szCs w:val="24"/>
                <w:lang w:val="az-Latn-AZ"/>
              </w:rPr>
            </w:pPr>
            <w:r>
              <w:rPr>
                <w:rFonts w:ascii="Times New Roman" w:hAnsi="Times New Roman" w:cs="Times New Roman"/>
                <w:sz w:val="24"/>
                <w:szCs w:val="24"/>
                <w:lang w:val="az-Latn-AZ"/>
              </w:rPr>
              <w:t>Təlim üsuluna müvafiq iş formasını qeyd edin.</w:t>
            </w:r>
          </w:p>
          <w:p>
            <w:pPr>
              <w:spacing w:before="121"/>
              <w:ind w:left="185"/>
              <w:rPr>
                <w:rFonts w:ascii="Times New Roman" w:hAnsi="Times New Roman" w:cs="Times New Roman"/>
                <w:sz w:val="24"/>
                <w:szCs w:val="24"/>
                <w:lang w:val="az-Latn-AZ"/>
              </w:rPr>
            </w:pPr>
            <w:r>
              <w:rPr>
                <w:rFonts w:ascii="Times New Roman" w:hAnsi="Times New Roman" w:cs="Times New Roman"/>
                <w:sz w:val="24"/>
                <w:szCs w:val="24"/>
                <w:lang w:val="az-Latn-AZ"/>
              </w:rPr>
              <w:t>(şagirdlər müstəqil işləyəcək və ya cütlərlə/qruplarla bu hissəyə qeyd edin)</w:t>
            </w:r>
          </w:p>
          <w:p>
            <w:pPr>
              <w:spacing w:before="121"/>
              <w:ind w:left="185"/>
              <w:rPr>
                <w:rFonts w:ascii="Times New Roman" w:hAnsi="Times New Roman" w:cs="Times New Roman"/>
                <w:sz w:val="24"/>
                <w:szCs w:val="24"/>
                <w:lang w:val="az-Latn-AZ"/>
              </w:rPr>
            </w:pPr>
          </w:p>
          <w:p>
            <w:pPr>
              <w:spacing w:before="121"/>
              <w:ind w:left="185"/>
              <w:rPr>
                <w:rFonts w:ascii="Times New Roman" w:hAnsi="Times New Roman" w:cs="Times New Roman"/>
                <w:sz w:val="24"/>
                <w:szCs w:val="24"/>
                <w:lang w:val="az-Latn-AZ"/>
              </w:rPr>
            </w:pPr>
            <w:r>
              <w:rPr>
                <w:rFonts w:ascii="Times New Roman" w:hAnsi="Times New Roman" w:cs="Times New Roman"/>
                <w:sz w:val="24"/>
                <w:szCs w:val="24"/>
                <w:lang w:val="az-Latn-AZ"/>
              </w:rPr>
              <w:t xml:space="preserve">Adətən </w:t>
            </w:r>
            <w:r>
              <w:rPr>
                <w:rFonts w:hint="default" w:ascii="Times New Roman" w:hAnsi="Times New Roman" w:cs="Times New Roman"/>
                <w:sz w:val="24"/>
                <w:szCs w:val="24"/>
                <w:lang w:val="az-Latn-AZ"/>
              </w:rPr>
              <w:t xml:space="preserve">dərsin sonuna doğru </w:t>
            </w:r>
            <w:r>
              <w:rPr>
                <w:rFonts w:ascii="Times New Roman" w:hAnsi="Times New Roman" w:cs="Times New Roman"/>
                <w:sz w:val="24"/>
                <w:szCs w:val="24"/>
                <w:lang w:val="az-Latn-AZ"/>
              </w:rPr>
              <w:t>tətbiqetmə mərhələsində fərdi iş formasından istifadə etmək arzuolunandır.</w:t>
            </w:r>
            <w:r>
              <w:rPr>
                <w:rFonts w:hint="default" w:ascii="Times New Roman" w:hAnsi="Times New Roman" w:cs="Times New Roman"/>
                <w:sz w:val="24"/>
                <w:szCs w:val="24"/>
                <w:lang w:val="az-Latn-AZ"/>
              </w:rPr>
              <w:t xml:space="preserve"> (belə olan halda müəllim hər bir şagirdin məzmunu nə dərəcədə anladığını daha yaxşı izləyə bilir)</w:t>
            </w:r>
            <w:r>
              <w:rPr>
                <w:rFonts w:ascii="Times New Roman" w:hAnsi="Times New Roman" w:cs="Times New Roman"/>
                <w:sz w:val="24"/>
                <w:szCs w:val="24"/>
                <w:lang w:val="az-Latn-AZ"/>
              </w:rPr>
              <w:t xml:space="preserve"> Buna baxmayaraq digər iş formalarından da istifadə etmək mümkündür.</w:t>
            </w:r>
          </w:p>
        </w:tc>
        <w:tc>
          <w:tcPr>
            <w:tcW w:w="1843" w:type="dxa"/>
            <w:tcBorders>
              <w:top w:val="single" w:color="007BB3" w:sz="4" w:space="0"/>
              <w:left w:val="single" w:color="007BB3" w:sz="4" w:space="0"/>
              <w:bottom w:val="single" w:color="007BB3" w:sz="4" w:space="0"/>
            </w:tcBorders>
          </w:tcPr>
          <w:p>
            <w:pPr>
              <w:spacing w:before="121"/>
              <w:ind w:left="186"/>
              <w:rPr>
                <w:rFonts w:ascii="Times New Roman" w:hAnsi="Times New Roman" w:cs="Times New Roman"/>
                <w:sz w:val="24"/>
                <w:szCs w:val="24"/>
                <w:lang w:val="az-Latn-AZ"/>
              </w:rPr>
            </w:pPr>
          </w:p>
          <w:p>
            <w:pPr>
              <w:spacing w:before="121"/>
              <w:ind w:left="186"/>
              <w:rPr>
                <w:rFonts w:hint="default" w:ascii="Times New Roman" w:hAnsi="Times New Roman" w:cs="Times New Roman"/>
                <w:sz w:val="24"/>
                <w:szCs w:val="24"/>
                <w:lang w:val="az-Latn-AZ"/>
              </w:rPr>
            </w:pPr>
            <w:r>
              <w:rPr>
                <w:rFonts w:ascii="Times New Roman" w:hAnsi="Times New Roman" w:cs="Times New Roman"/>
                <w:sz w:val="24"/>
                <w:szCs w:val="24"/>
                <w:lang w:val="az-Latn-AZ"/>
              </w:rPr>
              <w:t>Adətən dərs vaxtının əhəmiyyətli hissəsi bu mərhələyə sərf olunur.</w:t>
            </w:r>
            <w:r>
              <w:rPr>
                <w:rFonts w:hint="default" w:ascii="Times New Roman" w:hAnsi="Times New Roman" w:cs="Times New Roman"/>
                <w:sz w:val="24"/>
                <w:szCs w:val="24"/>
                <w:lang w:val="az-Latn-AZ"/>
              </w:rPr>
              <w:t xml:space="preserve"> </w:t>
            </w:r>
          </w:p>
          <w:p>
            <w:pPr>
              <w:spacing w:before="121"/>
              <w:ind w:left="186"/>
              <w:rPr>
                <w:rFonts w:hint="default" w:ascii="Times New Roman" w:hAnsi="Times New Roman" w:cs="Times New Roman"/>
                <w:sz w:val="24"/>
                <w:szCs w:val="24"/>
                <w:lang w:val="az-Latn-AZ"/>
              </w:rPr>
            </w:pPr>
            <w:r>
              <w:rPr>
                <w:rFonts w:hint="default" w:ascii="Times New Roman" w:hAnsi="Times New Roman" w:cs="Times New Roman"/>
                <w:sz w:val="24"/>
                <w:szCs w:val="24"/>
                <w:lang w:val="az-Latn-AZ"/>
              </w:rPr>
              <w:t>(təxminən 20-30 dəq)</w:t>
            </w:r>
          </w:p>
          <w:p>
            <w:pPr>
              <w:spacing w:before="121"/>
              <w:ind w:left="186"/>
              <w:rPr>
                <w:rFonts w:ascii="Times New Roman" w:hAnsi="Times New Roman" w:cs="Times New Roman"/>
                <w:sz w:val="24"/>
                <w:szCs w:val="24"/>
                <w:lang w:val="az-Latn-AZ"/>
              </w:rPr>
            </w:pPr>
          </w:p>
          <w:p>
            <w:pPr>
              <w:spacing w:before="121"/>
              <w:ind w:left="186"/>
              <w:rPr>
                <w:rFonts w:ascii="Times New Roman" w:hAnsi="Times New Roman" w:cs="Times New Roman"/>
                <w:sz w:val="24"/>
                <w:szCs w:val="24"/>
                <w:lang w:val="az-Latn-AZ"/>
              </w:rPr>
            </w:pPr>
          </w:p>
        </w:tc>
      </w:tr>
    </w:tbl>
    <w:p/>
    <w:p>
      <w:pPr>
        <w:rPr>
          <w:lang w:val="az-Latn-AZ"/>
        </w:rPr>
      </w:pPr>
    </w:p>
    <w:p>
      <w:pPr>
        <w:rPr>
          <w:lang w:val="az-Latn-AZ"/>
        </w:rPr>
      </w:pPr>
    </w:p>
    <w:tbl>
      <w:tblPr>
        <w:tblStyle w:val="3"/>
        <w:tblW w:w="11341" w:type="dxa"/>
        <w:tblInd w:w="-874" w:type="dxa"/>
        <w:tblBorders>
          <w:top w:val="single" w:color="007BB3" w:sz="18" w:space="0"/>
          <w:left w:val="single" w:color="007BB3" w:sz="18" w:space="0"/>
          <w:bottom w:val="single" w:color="007BB3" w:sz="18" w:space="0"/>
          <w:right w:val="single" w:color="007BB3" w:sz="18" w:space="0"/>
          <w:insideH w:val="single" w:color="007BB3" w:sz="18" w:space="0"/>
          <w:insideV w:val="single" w:color="007BB3" w:sz="18" w:space="0"/>
        </w:tblBorders>
        <w:tblLayout w:type="fixed"/>
        <w:tblCellMar>
          <w:top w:w="0" w:type="dxa"/>
          <w:left w:w="0" w:type="dxa"/>
          <w:bottom w:w="0" w:type="dxa"/>
          <w:right w:w="0" w:type="dxa"/>
        </w:tblCellMar>
      </w:tblPr>
      <w:tblGrid>
        <w:gridCol w:w="2552"/>
        <w:gridCol w:w="8789"/>
      </w:tblGrid>
      <w:tr>
        <w:tblPrEx>
          <w:tblBorders>
            <w:top w:val="single" w:color="007BB3" w:sz="18" w:space="0"/>
            <w:left w:val="single" w:color="007BB3" w:sz="18" w:space="0"/>
            <w:bottom w:val="single" w:color="007BB3" w:sz="18" w:space="0"/>
            <w:right w:val="single" w:color="007BB3" w:sz="18" w:space="0"/>
            <w:insideH w:val="single" w:color="007BB3" w:sz="18" w:space="0"/>
            <w:insideV w:val="single" w:color="007BB3" w:sz="18" w:space="0"/>
          </w:tblBorders>
          <w:tblCellMar>
            <w:top w:w="0" w:type="dxa"/>
            <w:left w:w="0" w:type="dxa"/>
            <w:bottom w:w="0" w:type="dxa"/>
            <w:right w:w="0" w:type="dxa"/>
          </w:tblCellMar>
        </w:tblPrEx>
        <w:trPr>
          <w:trHeight w:val="954" w:hRule="atLeast"/>
        </w:trPr>
        <w:tc>
          <w:tcPr>
            <w:tcW w:w="2552" w:type="dxa"/>
            <w:tcBorders>
              <w:top w:val="single" w:color="007BB3" w:sz="4" w:space="0"/>
              <w:right w:val="single" w:color="007BB3" w:sz="4" w:space="0"/>
            </w:tcBorders>
          </w:tcPr>
          <w:p>
            <w:pPr>
              <w:spacing w:before="121"/>
              <w:ind w:left="167"/>
              <w:rPr>
                <w:b/>
                <w:color w:val="007BB3"/>
                <w:lang w:val="az-Latn-AZ"/>
              </w:rPr>
            </w:pPr>
          </w:p>
          <w:p>
            <w:pPr>
              <w:spacing w:before="121"/>
              <w:ind w:left="167"/>
              <w:rPr>
                <w:b/>
                <w:color w:val="007BB3"/>
                <w:lang w:val="az-Latn-AZ"/>
              </w:rPr>
            </w:pPr>
            <w:r>
              <w:rPr>
                <w:b/>
                <w:color w:val="007BB3"/>
                <w:lang w:val="az-Latn-AZ"/>
              </w:rPr>
              <w:t>Qiym</w:t>
            </w:r>
            <w:r>
              <w:rPr>
                <w:rFonts w:ascii="Times New Roman" w:hAnsi="Times New Roman" w:cs="Times New Roman"/>
                <w:b/>
                <w:color w:val="007BB3"/>
                <w:lang w:val="az-Latn-AZ"/>
              </w:rPr>
              <w:t>ə</w:t>
            </w:r>
            <w:r>
              <w:rPr>
                <w:b/>
                <w:color w:val="007BB3"/>
                <w:lang w:val="az-Latn-AZ"/>
              </w:rPr>
              <w:t>tl</w:t>
            </w:r>
            <w:r>
              <w:rPr>
                <w:rFonts w:ascii="Times New Roman" w:hAnsi="Times New Roman" w:cs="Times New Roman"/>
                <w:b/>
                <w:color w:val="007BB3"/>
                <w:lang w:val="az-Latn-AZ"/>
              </w:rPr>
              <w:t>ə</w:t>
            </w:r>
            <w:r>
              <w:rPr>
                <w:b/>
                <w:color w:val="007BB3"/>
                <w:lang w:val="az-Latn-AZ"/>
              </w:rPr>
              <w:t>ndirm</w:t>
            </w:r>
            <w:r>
              <w:rPr>
                <w:rFonts w:ascii="Times New Roman" w:hAnsi="Times New Roman" w:cs="Times New Roman"/>
                <w:b/>
                <w:color w:val="007BB3"/>
                <w:lang w:val="az-Latn-AZ"/>
              </w:rPr>
              <w:t>ə</w:t>
            </w:r>
            <w:r>
              <w:rPr>
                <w:b/>
                <w:color w:val="007BB3"/>
                <w:lang w:val="az-Latn-AZ"/>
              </w:rPr>
              <w:t xml:space="preserve">: </w:t>
            </w:r>
          </w:p>
          <w:p>
            <w:pPr>
              <w:spacing w:before="121"/>
              <w:ind w:left="167"/>
              <w:rPr>
                <w:b/>
                <w:color w:val="007BB3"/>
                <w:lang w:val="az-Latn-AZ"/>
              </w:rPr>
            </w:pPr>
            <w:r>
              <w:rPr>
                <w:b/>
                <w:color w:val="007BB3"/>
                <w:lang w:val="az-Latn-AZ"/>
              </w:rPr>
              <w:t>(Üsul, vasitə, meyarlar)</w:t>
            </w:r>
          </w:p>
          <w:p>
            <w:pPr>
              <w:spacing w:before="121"/>
              <w:ind w:left="167"/>
              <w:rPr>
                <w:b/>
                <w:color w:val="007BB3"/>
                <w:lang w:val="az-Latn-AZ"/>
              </w:rPr>
            </w:pPr>
          </w:p>
          <w:p>
            <w:pPr>
              <w:spacing w:before="121"/>
              <w:ind w:left="167"/>
              <w:rPr>
                <w:b/>
                <w:color w:val="007BB3"/>
                <w:lang w:val="az-Latn-AZ"/>
              </w:rPr>
            </w:pPr>
          </w:p>
          <w:p>
            <w:pPr>
              <w:spacing w:before="121"/>
              <w:ind w:left="167"/>
              <w:rPr>
                <w:lang w:val="az-Latn-AZ"/>
              </w:rPr>
            </w:pPr>
          </w:p>
        </w:tc>
        <w:tc>
          <w:tcPr>
            <w:tcW w:w="8789" w:type="dxa"/>
            <w:tcBorders>
              <w:top w:val="single" w:color="007BB3" w:sz="4" w:space="0"/>
              <w:left w:val="single" w:color="007BB3" w:sz="4" w:space="0"/>
            </w:tcBorders>
          </w:tcPr>
          <w:p>
            <w:pPr>
              <w:spacing w:before="121"/>
              <w:ind w:left="186"/>
              <w:rPr>
                <w:rFonts w:ascii="Times New Roman" w:hAnsi="Times New Roman" w:cs="Times New Roman"/>
                <w:sz w:val="24"/>
                <w:szCs w:val="24"/>
                <w:lang w:val="az-Latn-AZ"/>
              </w:rPr>
            </w:pPr>
          </w:p>
          <w:p>
            <w:pPr>
              <w:spacing w:before="121"/>
              <w:ind w:left="186"/>
              <w:rPr>
                <w:rFonts w:ascii="Times New Roman" w:hAnsi="Times New Roman" w:cs="Times New Roman"/>
                <w:sz w:val="24"/>
                <w:szCs w:val="24"/>
                <w:lang w:val="az-Latn-AZ"/>
              </w:rPr>
            </w:pPr>
            <w:r>
              <w:rPr>
                <w:rFonts w:ascii="Times New Roman" w:hAnsi="Times New Roman" w:cs="Times New Roman"/>
                <w:sz w:val="24"/>
                <w:szCs w:val="24"/>
                <w:lang w:val="az-Latn-AZ"/>
              </w:rPr>
              <w:t>Təlim nəticəsinə uyğun qiymətləndirmə meyarlarını qısa şəlikdə qeyd edin.</w:t>
            </w:r>
          </w:p>
          <w:p>
            <w:pPr>
              <w:spacing w:before="121"/>
              <w:ind w:left="186"/>
              <w:rPr>
                <w:rFonts w:ascii="Times New Roman" w:hAnsi="Times New Roman" w:cs="Times New Roman"/>
                <w:lang w:val="az-Latn-AZ"/>
              </w:rPr>
            </w:pPr>
            <w:r>
              <w:rPr>
                <w:rFonts w:ascii="Times New Roman" w:hAnsi="Times New Roman" w:cs="Times New Roman"/>
                <w:sz w:val="24"/>
                <w:szCs w:val="24"/>
                <w:lang w:val="az-Latn-AZ"/>
              </w:rPr>
              <w:t>Şagirdlərin irəliləyişini izləmək üçün istifadə edəcəyiniz üsul və vasitələri qeyd edin (çıxış bileti, 3.2.1, baş barmaq, doğru/yanlış üsulu və s)</w:t>
            </w:r>
            <w:r>
              <w:rPr>
                <w:lang w:val="az-Latn-AZ"/>
              </w:rPr>
              <w:t xml:space="preserve"> </w:t>
            </w:r>
          </w:p>
        </w:tc>
      </w:tr>
    </w:tbl>
    <w:p>
      <w:pPr>
        <w:rPr>
          <w:lang w:val="az-Latn-AZ"/>
        </w:rPr>
      </w:pPr>
    </w:p>
    <w:p>
      <w:pPr>
        <w:rPr>
          <w:lang w:val="az-Latn-AZ"/>
        </w:rPr>
      </w:pPr>
    </w:p>
    <w:tbl>
      <w:tblPr>
        <w:tblStyle w:val="3"/>
        <w:tblpPr w:leftFromText="180" w:rightFromText="180" w:vertAnchor="text" w:horzAnchor="margin" w:tblpXSpec="center" w:tblpY="81"/>
        <w:tblW w:w="11123" w:type="dxa"/>
        <w:tblInd w:w="538" w:type="dxa"/>
        <w:tblBorders>
          <w:top w:val="single" w:color="007BB3" w:sz="8" w:space="0"/>
          <w:left w:val="single" w:color="007BB3" w:sz="8" w:space="0"/>
          <w:bottom w:val="single" w:color="007BB3" w:sz="8" w:space="0"/>
          <w:right w:val="single" w:color="007BB3" w:sz="8" w:space="0"/>
          <w:insideH w:val="single" w:color="007BB3" w:sz="8" w:space="0"/>
          <w:insideV w:val="single" w:color="007BB3" w:sz="8" w:space="0"/>
        </w:tblBorders>
        <w:tblLayout w:type="fixed"/>
        <w:tblCellMar>
          <w:top w:w="0" w:type="dxa"/>
          <w:left w:w="0" w:type="dxa"/>
          <w:bottom w:w="0" w:type="dxa"/>
          <w:right w:w="0" w:type="dxa"/>
        </w:tblCellMar>
      </w:tblPr>
      <w:tblGrid>
        <w:gridCol w:w="1892"/>
        <w:gridCol w:w="4307"/>
        <w:gridCol w:w="4924"/>
      </w:tblGrid>
      <w:tr>
        <w:tblPrEx>
          <w:tblBorders>
            <w:top w:val="single" w:color="007BB3" w:sz="8" w:space="0"/>
            <w:left w:val="single" w:color="007BB3" w:sz="8" w:space="0"/>
            <w:bottom w:val="single" w:color="007BB3" w:sz="8" w:space="0"/>
            <w:right w:val="single" w:color="007BB3" w:sz="8" w:space="0"/>
            <w:insideH w:val="single" w:color="007BB3" w:sz="8" w:space="0"/>
            <w:insideV w:val="single" w:color="007BB3" w:sz="8" w:space="0"/>
          </w:tblBorders>
          <w:tblCellMar>
            <w:top w:w="0" w:type="dxa"/>
            <w:left w:w="0" w:type="dxa"/>
            <w:bottom w:w="0" w:type="dxa"/>
            <w:right w:w="0" w:type="dxa"/>
          </w:tblCellMar>
        </w:tblPrEx>
        <w:trPr>
          <w:trHeight w:val="512" w:hRule="atLeast"/>
        </w:trPr>
        <w:tc>
          <w:tcPr>
            <w:tcW w:w="1892" w:type="dxa"/>
            <w:tcBorders>
              <w:right w:val="single" w:color="007BB3" w:sz="4" w:space="0"/>
            </w:tcBorders>
            <w:shd w:val="clear" w:color="auto" w:fill="E4F5FD"/>
          </w:tcPr>
          <w:p>
            <w:pPr>
              <w:pStyle w:val="8"/>
              <w:spacing w:before="112"/>
              <w:ind w:left="0"/>
              <w:rPr>
                <w:b/>
                <w:color w:val="007BB3"/>
                <w:sz w:val="24"/>
              </w:rPr>
            </w:pPr>
            <w:r>
              <w:rPr>
                <w:b/>
                <w:color w:val="007BB3"/>
                <w:sz w:val="24"/>
              </w:rPr>
              <w:t>Diferensiallaşma:</w:t>
            </w:r>
          </w:p>
          <w:p>
            <w:pPr>
              <w:pStyle w:val="8"/>
              <w:spacing w:before="112"/>
              <w:ind w:left="0"/>
              <w:rPr>
                <w:rFonts w:hint="default" w:ascii="Times New Roman" w:hAnsi="Times New Roman" w:eastAsia="Roboto" w:cs="Times New Roman"/>
                <w:sz w:val="24"/>
                <w:szCs w:val="24"/>
                <w:lang w:val="az-Latn-AZ" w:eastAsia="en-GB" w:bidi="en-GB"/>
              </w:rPr>
            </w:pPr>
            <w:r>
              <w:rPr>
                <w:rFonts w:hint="default"/>
                <w:b/>
                <w:color w:val="007BB3"/>
                <w:sz w:val="24"/>
                <w:lang w:val="az-Latn-AZ"/>
              </w:rPr>
              <w:t xml:space="preserve"> </w:t>
            </w:r>
            <w:r>
              <w:rPr>
                <w:rFonts w:hint="default" w:ascii="Times New Roman" w:hAnsi="Times New Roman" w:eastAsia="Roboto" w:cs="Times New Roman"/>
                <w:sz w:val="24"/>
                <w:szCs w:val="24"/>
                <w:lang w:val="az-Latn-AZ" w:eastAsia="en-GB" w:bidi="en-GB"/>
              </w:rPr>
              <w:t>Diferensiallaşmanı 3 istiqamətdə apara bilərsiniz:</w:t>
            </w:r>
          </w:p>
          <w:p>
            <w:pPr>
              <w:spacing w:before="121"/>
              <w:ind w:left="186"/>
              <w:rPr>
                <w:rFonts w:ascii="Times New Roman" w:hAnsi="Times New Roman" w:cs="Times New Roman"/>
                <w:sz w:val="24"/>
                <w:szCs w:val="24"/>
                <w:lang w:val="az-Latn-AZ"/>
              </w:rPr>
            </w:pPr>
            <w:r>
              <w:rPr>
                <w:rFonts w:ascii="Times New Roman" w:hAnsi="Times New Roman" w:cs="Times New Roman"/>
                <w:sz w:val="24"/>
                <w:szCs w:val="24"/>
                <w:lang w:val="az-Latn-AZ"/>
              </w:rPr>
              <w:t xml:space="preserve">şagirdlərin </w:t>
            </w:r>
          </w:p>
          <w:p>
            <w:pPr>
              <w:pStyle w:val="9"/>
              <w:numPr>
                <w:ilvl w:val="0"/>
                <w:numId w:val="3"/>
              </w:numPr>
              <w:spacing w:before="121"/>
              <w:rPr>
                <w:rFonts w:ascii="Times New Roman" w:hAnsi="Times New Roman" w:cs="Times New Roman"/>
                <w:sz w:val="22"/>
                <w:szCs w:val="22"/>
                <w:lang w:val="az-Latn-AZ"/>
              </w:rPr>
            </w:pPr>
            <w:r>
              <w:rPr>
                <w:rFonts w:ascii="Times New Roman" w:hAnsi="Times New Roman" w:cs="Times New Roman"/>
                <w:sz w:val="22"/>
                <w:szCs w:val="22"/>
                <w:lang w:val="az-Latn-AZ"/>
              </w:rPr>
              <w:t>öyrənmə bacarıqlarına</w:t>
            </w:r>
          </w:p>
          <w:p>
            <w:pPr>
              <w:pStyle w:val="9"/>
              <w:numPr>
                <w:ilvl w:val="0"/>
                <w:numId w:val="3"/>
              </w:numPr>
              <w:spacing w:before="121"/>
              <w:rPr>
                <w:rFonts w:ascii="Times New Roman" w:hAnsi="Times New Roman" w:cs="Times New Roman"/>
                <w:sz w:val="24"/>
                <w:szCs w:val="24"/>
                <w:lang w:val="az-Latn-AZ"/>
              </w:rPr>
            </w:pPr>
            <w:r>
              <w:rPr>
                <w:rFonts w:ascii="Times New Roman" w:hAnsi="Times New Roman" w:cs="Times New Roman"/>
                <w:sz w:val="24"/>
                <w:szCs w:val="24"/>
                <w:lang w:val="az-Latn-AZ"/>
              </w:rPr>
              <w:t>maraqlarına</w:t>
            </w:r>
          </w:p>
          <w:p>
            <w:pPr>
              <w:pStyle w:val="9"/>
              <w:numPr>
                <w:ilvl w:val="0"/>
                <w:numId w:val="3"/>
              </w:numPr>
              <w:spacing w:before="121"/>
              <w:rPr>
                <w:rFonts w:ascii="Times New Roman" w:hAnsi="Times New Roman" w:cs="Times New Roman"/>
                <w:sz w:val="24"/>
                <w:szCs w:val="24"/>
                <w:lang w:val="az-Latn-AZ"/>
              </w:rPr>
            </w:pPr>
            <w:r>
              <w:rPr>
                <w:rFonts w:ascii="Times New Roman" w:hAnsi="Times New Roman" w:cs="Times New Roman"/>
                <w:sz w:val="24"/>
                <w:szCs w:val="24"/>
                <w:lang w:val="az-Latn-AZ"/>
              </w:rPr>
              <w:t>öyrənmə üslublarına</w:t>
            </w:r>
          </w:p>
          <w:p>
            <w:pPr>
              <w:spacing w:before="121"/>
              <w:ind w:left="186"/>
              <w:rPr>
                <w:rFonts w:ascii="Times New Roman" w:hAnsi="Times New Roman" w:cs="Times New Roman"/>
                <w:sz w:val="24"/>
                <w:szCs w:val="24"/>
                <w:lang w:val="az-Latn-AZ"/>
              </w:rPr>
            </w:pPr>
            <w:r>
              <w:rPr>
                <w:rFonts w:ascii="Times New Roman" w:hAnsi="Times New Roman" w:cs="Times New Roman"/>
                <w:sz w:val="24"/>
                <w:szCs w:val="24"/>
                <w:lang w:val="az-Latn-AZ"/>
              </w:rPr>
              <w:t xml:space="preserve"> uyğun fərdi yanaşmanı necə təmin edəcəksiniz?</w:t>
            </w:r>
          </w:p>
          <w:p>
            <w:pPr>
              <w:pStyle w:val="8"/>
              <w:spacing w:before="112"/>
              <w:ind w:left="0"/>
              <w:rPr>
                <w:b/>
                <w:sz w:val="24"/>
                <w:lang w:val="az-Latn-AZ"/>
              </w:rPr>
            </w:pPr>
          </w:p>
        </w:tc>
        <w:tc>
          <w:tcPr>
            <w:tcW w:w="4307" w:type="dxa"/>
            <w:tcBorders>
              <w:left w:val="single" w:color="007BB3" w:sz="4" w:space="0"/>
              <w:right w:val="single" w:color="auto" w:sz="4" w:space="0"/>
            </w:tcBorders>
          </w:tcPr>
          <w:p>
            <w:pPr>
              <w:spacing w:before="121"/>
              <w:ind w:left="167"/>
              <w:rPr>
                <w:b/>
                <w:color w:val="007BB3"/>
                <w:lang w:val="az-Latn-AZ"/>
              </w:rPr>
            </w:pPr>
            <w:r>
              <w:rPr>
                <w:b/>
                <w:color w:val="007BB3"/>
                <w:lang w:val="az-Latn-AZ"/>
              </w:rPr>
              <w:t>Yuxarı Öyr</w:t>
            </w:r>
            <w:r>
              <w:rPr>
                <w:rFonts w:ascii="Times New Roman" w:hAnsi="Times New Roman" w:cs="Times New Roman"/>
                <w:b/>
                <w:color w:val="007BB3"/>
                <w:lang w:val="az-Latn-AZ"/>
              </w:rPr>
              <w:t>ə</w:t>
            </w:r>
            <w:r>
              <w:rPr>
                <w:b/>
                <w:color w:val="007BB3"/>
                <w:lang w:val="az-Latn-AZ"/>
              </w:rPr>
              <w:t>nm</w:t>
            </w:r>
            <w:r>
              <w:rPr>
                <w:rFonts w:ascii="Times New Roman" w:hAnsi="Times New Roman" w:cs="Times New Roman"/>
                <w:b/>
                <w:color w:val="007BB3"/>
                <w:lang w:val="az-Latn-AZ"/>
              </w:rPr>
              <w:t>ə</w:t>
            </w:r>
            <w:r>
              <w:rPr>
                <w:b/>
                <w:color w:val="007BB3"/>
                <w:lang w:val="az-Latn-AZ"/>
              </w:rPr>
              <w:t xml:space="preserve"> Bacarığı (YÖB)</w:t>
            </w:r>
          </w:p>
          <w:p>
            <w:pPr>
              <w:pStyle w:val="8"/>
              <w:spacing w:before="123"/>
              <w:ind w:left="0"/>
              <w:rPr>
                <w:rFonts w:ascii="Times New Roman" w:hAnsi="Times New Roman" w:cs="Times New Roman"/>
                <w:sz w:val="24"/>
                <w:szCs w:val="24"/>
                <w:lang w:val="az-Latn-AZ"/>
              </w:rPr>
            </w:pPr>
            <w:r>
              <w:rPr>
                <w:rFonts w:ascii="Times New Roman" w:hAnsi="Times New Roman" w:cs="Times New Roman"/>
                <w:sz w:val="24"/>
                <w:szCs w:val="24"/>
                <w:lang w:val="az-Latn-AZ"/>
              </w:rPr>
              <w:t xml:space="preserve">Hər bir sinifdə yuxarı öyrənmə bacarığı olan şagirdlər var. Bəzən bu şagirdlər tapşırıqları sürətlə </w:t>
            </w:r>
            <w:r>
              <w:rPr>
                <w:rFonts w:hint="default" w:ascii="Times New Roman" w:hAnsi="Times New Roman" w:cs="Times New Roman"/>
                <w:sz w:val="24"/>
                <w:szCs w:val="24"/>
                <w:lang w:val="az-Latn-AZ"/>
              </w:rPr>
              <w:t xml:space="preserve">icra </w:t>
            </w:r>
            <w:r>
              <w:rPr>
                <w:rFonts w:ascii="Times New Roman" w:hAnsi="Times New Roman" w:cs="Times New Roman"/>
                <w:sz w:val="24"/>
                <w:szCs w:val="24"/>
                <w:lang w:val="az-Latn-AZ"/>
              </w:rPr>
              <w:t>edir və təlim nəticəsinə digər şagirdlərdən daha tez nail olurlar və dərsin qalan hissəsi onlar üçün təkrar tapşırıqlar icra edərək  monoton və səmərəsiz keçir.</w:t>
            </w:r>
          </w:p>
          <w:p>
            <w:pPr>
              <w:pStyle w:val="8"/>
              <w:spacing w:before="123"/>
              <w:ind w:left="0"/>
              <w:rPr>
                <w:rFonts w:ascii="Times New Roman" w:hAnsi="Times New Roman" w:cs="Times New Roman"/>
                <w:sz w:val="24"/>
                <w:szCs w:val="24"/>
                <w:lang w:val="az-Latn-AZ"/>
              </w:rPr>
            </w:pPr>
            <w:r>
              <w:rPr>
                <w:rFonts w:ascii="Times New Roman" w:hAnsi="Times New Roman" w:cs="Times New Roman"/>
                <w:sz w:val="24"/>
                <w:szCs w:val="24"/>
                <w:lang w:val="az-Latn-AZ"/>
              </w:rPr>
              <w:t xml:space="preserve"> Bu qrupdan olan şagirdlərin  dərs boyu irəliləyişini təmin etmək üçün onların potensialına uyğun tapşırıqlar verilməlidir.  Belə ki, müəllim əvvəlcədən bu şagirdləri nəzərə almalı və onlar üçün daha çətin tapşırıqlar/məsələlər/problemlər və yuxarı təfəkkür sualları hazırlamalıdır.</w:t>
            </w:r>
          </w:p>
          <w:p>
            <w:pPr>
              <w:pStyle w:val="8"/>
              <w:spacing w:before="123"/>
              <w:ind w:left="0"/>
              <w:rPr>
                <w:rFonts w:ascii="Times New Roman" w:hAnsi="Times New Roman" w:cs="Times New Roman"/>
                <w:sz w:val="24"/>
                <w:szCs w:val="24"/>
                <w:lang w:val="az-Latn-AZ"/>
              </w:rPr>
            </w:pPr>
            <w:r>
              <w:rPr>
                <w:rFonts w:ascii="Times New Roman" w:hAnsi="Times New Roman" w:cs="Times New Roman"/>
                <w:sz w:val="24"/>
                <w:szCs w:val="24"/>
                <w:lang w:val="az-Latn-AZ"/>
              </w:rPr>
              <w:t>BU HİSSƏDƏ müəllim YÖB-lər üçün nəzərdə tutduğu tapşırığı, sualları, fəaliyyəti qeyd edir.</w:t>
            </w:r>
          </w:p>
          <w:p>
            <w:pPr>
              <w:pStyle w:val="8"/>
              <w:spacing w:before="123"/>
              <w:ind w:left="174"/>
              <w:rPr>
                <w:rFonts w:ascii="Times New Roman" w:hAnsi="Times New Roman" w:cs="Times New Roman"/>
                <w:sz w:val="24"/>
                <w:szCs w:val="24"/>
                <w:lang w:val="az-Latn-AZ"/>
              </w:rPr>
            </w:pPr>
          </w:p>
        </w:tc>
        <w:tc>
          <w:tcPr>
            <w:tcW w:w="4924" w:type="dxa"/>
            <w:tcBorders>
              <w:left w:val="single" w:color="auto" w:sz="4" w:space="0"/>
            </w:tcBorders>
          </w:tcPr>
          <w:p>
            <w:pPr>
              <w:spacing w:before="121"/>
              <w:ind w:left="167"/>
              <w:rPr>
                <w:b/>
                <w:color w:val="007BB3"/>
                <w:lang w:val="az-Latn-AZ"/>
              </w:rPr>
            </w:pPr>
            <w:r>
              <w:rPr>
                <w:b/>
                <w:color w:val="007BB3"/>
                <w:lang w:val="az-Latn-AZ"/>
              </w:rPr>
              <w:t xml:space="preserve">      Aşağı Öyr</w:t>
            </w:r>
            <w:r>
              <w:rPr>
                <w:rFonts w:ascii="Times New Roman" w:hAnsi="Times New Roman" w:cs="Times New Roman"/>
                <w:b/>
                <w:color w:val="007BB3"/>
                <w:lang w:val="az-Latn-AZ"/>
              </w:rPr>
              <w:t>ə</w:t>
            </w:r>
            <w:r>
              <w:rPr>
                <w:b/>
                <w:color w:val="007BB3"/>
                <w:lang w:val="az-Latn-AZ"/>
              </w:rPr>
              <w:t>nm</w:t>
            </w:r>
            <w:r>
              <w:rPr>
                <w:rFonts w:ascii="Times New Roman" w:hAnsi="Times New Roman" w:cs="Times New Roman"/>
                <w:b/>
                <w:color w:val="007BB3"/>
                <w:lang w:val="az-Latn-AZ"/>
              </w:rPr>
              <w:t>ə</w:t>
            </w:r>
            <w:r>
              <w:rPr>
                <w:b/>
                <w:color w:val="007BB3"/>
                <w:lang w:val="az-Latn-AZ"/>
              </w:rPr>
              <w:t xml:space="preserve"> Bacarığı (AÖB)</w:t>
            </w:r>
          </w:p>
          <w:p>
            <w:pPr>
              <w:pStyle w:val="8"/>
              <w:spacing w:before="123"/>
              <w:ind w:left="0"/>
              <w:rPr>
                <w:rFonts w:ascii="Times New Roman" w:hAnsi="Times New Roman" w:cs="Times New Roman"/>
                <w:sz w:val="24"/>
                <w:szCs w:val="24"/>
                <w:lang w:val="az-Latn-AZ"/>
              </w:rPr>
            </w:pPr>
            <w:r>
              <w:rPr>
                <w:rFonts w:ascii="Times New Roman" w:hAnsi="Times New Roman" w:cs="Times New Roman"/>
                <w:sz w:val="24"/>
                <w:szCs w:val="24"/>
                <w:lang w:val="az-Latn-AZ"/>
              </w:rPr>
              <w:t>Sinifdə öyrənmə bacarığı aşağı olan, gec mənimsəyən, sinfin ortalama öyrənmə tempindən geri qalan şagirdlərin olması istisna deyil. Bu cür şagirdlərin irəliləyişini təmin etmək üçün müəllim onlara daha sadə və öhdəsindən gələ biləcəkləri tapşırıqlar/suallar verə bilər. (təlim nəticələrinə uyğun olması şərti ilə) Eyni zamanda, qruplarla iş zamanı bu qrupdan olan şagirdləri bir yerdə qruplaşdırıb tapşırığın nisbətən asan hissəsini onlara həvalə edə bilər.</w:t>
            </w:r>
          </w:p>
          <w:p>
            <w:pPr>
              <w:pStyle w:val="8"/>
              <w:spacing w:before="123"/>
              <w:ind w:left="0"/>
              <w:rPr>
                <w:rFonts w:ascii="Times New Roman" w:hAnsi="Times New Roman" w:cs="Times New Roman"/>
                <w:sz w:val="24"/>
                <w:szCs w:val="24"/>
                <w:lang w:val="az-Latn-AZ"/>
              </w:rPr>
            </w:pPr>
            <w:r>
              <w:rPr>
                <w:rFonts w:ascii="Times New Roman" w:hAnsi="Times New Roman" w:cs="Times New Roman"/>
                <w:sz w:val="24"/>
                <w:szCs w:val="24"/>
                <w:lang w:val="az-Latn-AZ"/>
              </w:rPr>
              <w:t>Bu yanaşma şagirdlərin dərsə cəlb olunmasını təmin edəcək və onların özünə inamını artıracaq.</w:t>
            </w:r>
          </w:p>
          <w:p>
            <w:pPr>
              <w:pStyle w:val="8"/>
              <w:spacing w:before="123"/>
              <w:ind w:left="174"/>
              <w:rPr>
                <w:rFonts w:ascii="Times New Roman" w:hAnsi="Times New Roman" w:cs="Times New Roman"/>
                <w:sz w:val="24"/>
                <w:szCs w:val="24"/>
                <w:lang w:val="az-Latn-AZ"/>
              </w:rPr>
            </w:pPr>
            <w:r>
              <w:rPr>
                <w:rFonts w:ascii="Times New Roman" w:hAnsi="Times New Roman" w:cs="Times New Roman"/>
                <w:sz w:val="24"/>
                <w:szCs w:val="24"/>
                <w:lang w:val="az-Latn-AZ"/>
              </w:rPr>
              <w:t>BU HİSSƏDƏ AÖB-lər üçün nəzərdə tutulan suallar/iş vərəqləri/fəaliyyətlər qeyd olunur.</w:t>
            </w:r>
          </w:p>
        </w:tc>
      </w:tr>
    </w:tbl>
    <w:p>
      <w:pPr>
        <w:rPr>
          <w:lang w:val="az-Latn-AZ"/>
        </w:rPr>
      </w:pPr>
      <w:bookmarkStart w:id="0" w:name="_GoBack"/>
      <w:bookmarkEnd w:id="0"/>
    </w:p>
    <w:p>
      <w:pPr>
        <w:rPr>
          <w:lang w:val="az-Latn-AZ"/>
        </w:rPr>
      </w:pPr>
    </w:p>
    <w:p>
      <w:pPr>
        <w:spacing w:before="193" w:line="231" w:lineRule="exact"/>
        <w:ind w:left="126"/>
        <w:rPr>
          <w:b/>
          <w:color w:val="007BB3"/>
          <w:sz w:val="24"/>
          <w:lang w:val="az-Latn-AZ"/>
        </w:rPr>
      </w:pPr>
    </w:p>
    <w:p>
      <w:pPr>
        <w:spacing w:before="193" w:line="231" w:lineRule="exact"/>
        <w:ind w:left="126"/>
        <w:rPr>
          <w:b/>
          <w:color w:val="007BB3"/>
          <w:sz w:val="24"/>
        </w:rPr>
      </w:pPr>
      <w:r>
        <w:rPr>
          <w:b/>
          <w:sz w:val="24"/>
          <w:lang w:val="ru-RU" w:eastAsia="ru-RU" w:bidi="ar-SA"/>
        </w:rPr>
        <mc:AlternateContent>
          <mc:Choice Requires="wps">
            <w:drawing>
              <wp:anchor distT="0" distB="0" distL="114300" distR="114300" simplePos="0" relativeHeight="251666432" behindDoc="0" locked="0" layoutInCell="1" allowOverlap="1">
                <wp:simplePos x="0" y="0"/>
                <wp:positionH relativeFrom="column">
                  <wp:posOffset>2083435</wp:posOffset>
                </wp:positionH>
                <wp:positionV relativeFrom="paragraph">
                  <wp:posOffset>-368935</wp:posOffset>
                </wp:positionV>
                <wp:extent cx="2515235" cy="1196340"/>
                <wp:effectExtent l="12700" t="12700" r="17145" b="360680"/>
                <wp:wrapNone/>
                <wp:docPr id="5" name="Oval Callout 5"/>
                <wp:cNvGraphicFramePr/>
                <a:graphic xmlns:a="http://schemas.openxmlformats.org/drawingml/2006/main">
                  <a:graphicData uri="http://schemas.microsoft.com/office/word/2010/wordprocessingShape">
                    <wps:wsp>
                      <wps:cNvSpPr/>
                      <wps:spPr>
                        <a:xfrm>
                          <a:off x="0" y="0"/>
                          <a:ext cx="2515235" cy="1196340"/>
                        </a:xfrm>
                        <a:prstGeom prst="wedgeEllipseCallout">
                          <a:avLst>
                            <a:gd name="adj1" fmla="val -26481"/>
                            <a:gd name="adj2" fmla="val 78918"/>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bCs/>
                                <w:lang w:val="az-Latn-AZ"/>
                              </w:rPr>
                            </w:pPr>
                            <w:r>
                              <w:rPr>
                                <w:b/>
                                <w:bCs/>
                                <w:lang w:val="az-Latn-AZ"/>
                              </w:rPr>
                              <w:t>Bu hissədə müəllim dərsdən sonra öz tədris strategiyalarını təhlil edir: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164.05pt;margin-top:-29.05pt;height:94.2pt;width:198.05pt;z-index:251666432;v-text-anchor:middle;mso-width-relative:page;mso-height-relative:page;" fillcolor="#5B9BD5 [3204]" filled="t" stroked="t" coordsize="21600,21600" o:gfxdata="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Qr+6vdoAAAALAQAADwAAAAAAAAABACAAAAAiAAAAZHJzL2Rvd25yZXYueG1sUEsB&#10;AhQAFAAAAAgAh07iQInlPGKeAgAAcQUAAA4AAAAAAAAAAQAgAAAAKQEAAGRycy9lMm9Eb2MueG1s&#10;UEsFBgAAAAAGAAYAWQEAADkGAAAAAA==&#10;" adj="5080,27846">
                <v:fill on="t" focussize="0,0"/>
                <v:stroke weight="2pt" color="#41719C [3204]" joinstyle="round"/>
                <v:imagedata o:title=""/>
                <o:lock v:ext="edit" aspectratio="f"/>
                <v:textbox>
                  <w:txbxContent>
                    <w:p>
                      <w:pPr>
                        <w:jc w:val="center"/>
                        <w:rPr>
                          <w:b/>
                          <w:bCs/>
                          <w:lang w:val="az-Latn-AZ"/>
                        </w:rPr>
                      </w:pPr>
                      <w:r>
                        <w:rPr>
                          <w:b/>
                          <w:bCs/>
                          <w:lang w:val="az-Latn-AZ"/>
                        </w:rPr>
                        <w:t>Bu hissədə müəllim dərsdən sonra öz tədris strategiyalarını təhlil edir:</w:t>
                      </w:r>
                    </w:p>
                  </w:txbxContent>
                </v:textbox>
              </v:shape>
            </w:pict>
          </mc:Fallback>
        </mc:AlternateContent>
      </w:r>
    </w:p>
    <w:p>
      <w:pPr>
        <w:spacing w:before="193" w:line="231" w:lineRule="exact"/>
        <w:ind w:left="126"/>
        <w:rPr>
          <w:b/>
          <w:color w:val="007BB3"/>
          <w:sz w:val="24"/>
        </w:rPr>
      </w:pPr>
    </w:p>
    <w:p>
      <w:pPr>
        <w:spacing w:before="193" w:line="231" w:lineRule="exact"/>
        <w:ind w:left="126"/>
        <w:rPr>
          <w:b/>
          <w:color w:val="007BB3"/>
          <w:sz w:val="24"/>
        </w:rPr>
      </w:pPr>
      <w:r>
        <w:rPr>
          <w:b/>
          <w:color w:val="007BB3"/>
          <w:sz w:val="24"/>
        </w:rPr>
        <w:t>Refleksiya:</w:t>
      </w:r>
    </w:p>
    <w:p>
      <w:pPr>
        <w:pStyle w:val="9"/>
        <w:numPr>
          <w:ilvl w:val="0"/>
          <w:numId w:val="4"/>
        </w:numPr>
        <w:spacing w:before="193" w:line="231" w:lineRule="exact"/>
        <w:rPr>
          <w:b/>
          <w:color w:val="007BB3"/>
        </w:rPr>
      </w:pPr>
      <w:r>
        <w:rPr>
          <w:b/>
          <w:color w:val="007BB3"/>
          <w:lang w:val="ru-RU" w:eastAsia="ru-RU" w:bidi="ar-SA"/>
        </w:rPr>
        <mc:AlternateContent>
          <mc:Choice Requires="wps">
            <w:drawing>
              <wp:anchor distT="0" distB="0" distL="114300" distR="114300" simplePos="0" relativeHeight="251662336" behindDoc="0" locked="0" layoutInCell="1" allowOverlap="1">
                <wp:simplePos x="0" y="0"/>
                <wp:positionH relativeFrom="column">
                  <wp:posOffset>4450080</wp:posOffset>
                </wp:positionH>
                <wp:positionV relativeFrom="paragraph">
                  <wp:posOffset>128905</wp:posOffset>
                </wp:positionV>
                <wp:extent cx="228600" cy="167640"/>
                <wp:effectExtent l="0" t="0" r="19050" b="22860"/>
                <wp:wrapNone/>
                <wp:docPr id="33" name="Rounded Rectangle 33"/>
                <wp:cNvGraphicFramePr/>
                <a:graphic xmlns:a="http://schemas.openxmlformats.org/drawingml/2006/main">
                  <a:graphicData uri="http://schemas.microsoft.com/office/word/2010/wordprocessingShape">
                    <wps:wsp>
                      <wps:cNvSpPr/>
                      <wps:spPr>
                        <a:xfrm>
                          <a:off x="0" y="0"/>
                          <a:ext cx="228600" cy="167640"/>
                        </a:xfrm>
                        <a:prstGeom prst="roundRect">
                          <a:avLst/>
                        </a:prstGeom>
                        <a:solidFill>
                          <a:sysClr val="window" lastClr="FFFFFF"/>
                        </a:solidFill>
                        <a:ln w="25400" cap="flat" cmpd="sng" algn="ctr">
                          <a:solidFill>
                            <a:sysClr val="windowText" lastClr="000000"/>
                          </a:solid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50.4pt;margin-top:10.15pt;height:13.2pt;width:18pt;z-index:251662336;v-text-anchor:middle;mso-width-relative:page;mso-height-relative:page;" fillcolor="#FFFFFF" filled="t" stroked="t" coordsize="21600,21600" arcsize="0.166666666666667" o:gfxdata="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371QYdcAAAAJAQAADwAAAAAAAAABACAAAAAi&#10;AAAAZHJzL2Rvd25yZXYueG1sUEsBAhQAFAAAAAgAh07iQE2ReiV9AgAAKwUAAA4AAAAAAAAAAQAg&#10;AAAAJgEAAGRycy9lMm9Eb2MueG1sUEsFBgAAAAAGAAYAWQEAABUGAAAAAA==&#10;">
                <v:fill on="t" focussize="0,0"/>
                <v:stroke weight="2pt" color="#000000" joinstyle="round"/>
                <v:imagedata o:title=""/>
                <o:lock v:ext="edit" aspectratio="f"/>
                <v:textbox>
                  <w:txbxContent>
                    <w:p>
                      <w:pPr>
                        <w:jc w:val="center"/>
                      </w:pPr>
                    </w:p>
                  </w:txbxContent>
                </v:textbox>
              </v:roundrect>
            </w:pict>
          </mc:Fallback>
        </mc:AlternateContent>
      </w:r>
      <w:r>
        <w:rPr>
          <w:b/>
          <w:color w:val="007BB3"/>
          <w:lang w:val="ru-RU" w:eastAsia="ru-RU" w:bidi="ar-SA"/>
        </w:rPr>
        <mc:AlternateContent>
          <mc:Choice Requires="wps">
            <w:drawing>
              <wp:anchor distT="0" distB="0" distL="114300" distR="114300" simplePos="0" relativeHeight="251663360" behindDoc="0" locked="0" layoutInCell="1" allowOverlap="1">
                <wp:simplePos x="0" y="0"/>
                <wp:positionH relativeFrom="column">
                  <wp:posOffset>5242560</wp:posOffset>
                </wp:positionH>
                <wp:positionV relativeFrom="paragraph">
                  <wp:posOffset>106045</wp:posOffset>
                </wp:positionV>
                <wp:extent cx="228600" cy="167640"/>
                <wp:effectExtent l="0" t="0" r="19050" b="22860"/>
                <wp:wrapNone/>
                <wp:docPr id="34" name="Rounded Rectangle 34"/>
                <wp:cNvGraphicFramePr/>
                <a:graphic xmlns:a="http://schemas.openxmlformats.org/drawingml/2006/main">
                  <a:graphicData uri="http://schemas.microsoft.com/office/word/2010/wordprocessingShape">
                    <wps:wsp>
                      <wps:cNvSpPr/>
                      <wps:spPr>
                        <a:xfrm>
                          <a:off x="0" y="0"/>
                          <a:ext cx="228600" cy="167640"/>
                        </a:xfrm>
                        <a:prstGeom prst="roundRect">
                          <a:avLst/>
                        </a:prstGeom>
                        <a:solidFill>
                          <a:sysClr val="window" lastClr="FFFFFF"/>
                        </a:solidFill>
                        <a:ln w="25400" cap="flat" cmpd="sng" algn="ctr">
                          <a:solidFill>
                            <a:sysClr val="windowText" lastClr="000000"/>
                          </a:solid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12.8pt;margin-top:8.35pt;height:13.2pt;width:18pt;z-index:251663360;v-text-anchor:middle;mso-width-relative:page;mso-height-relative:page;" fillcolor="#FFFFFF" filled="t" stroked="t" coordsize="21600,21600" arcsize="0.166666666666667" o:gfxdata="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ZbWpJNcAAAAJAQAADwAAAAAAAAABACAAAAAi&#10;AAAAZHJzL2Rvd25yZXYueG1sUEsBAhQAFAAAAAgAh07iQBfv3rZ9AgAAKwUAAA4AAAAAAAAAAQAg&#10;AAAAJgEAAGRycy9lMm9Eb2MueG1sUEsFBgAAAAAGAAYAWQEAABUGAAAAAA==&#10;">
                <v:fill on="t" focussize="0,0"/>
                <v:stroke weight="2pt" color="#000000" joinstyle="round"/>
                <v:imagedata o:title=""/>
                <o:lock v:ext="edit" aspectratio="f"/>
                <v:textbox>
                  <w:txbxContent>
                    <w:p>
                      <w:pPr>
                        <w:jc w:val="center"/>
                      </w:pPr>
                    </w:p>
                  </w:txbxContent>
                </v:textbox>
              </v:roundrect>
            </w:pict>
          </mc:Fallback>
        </mc:AlternateContent>
      </w:r>
      <w:r>
        <w:rPr>
          <w:b/>
          <w:color w:val="007BB3"/>
        </w:rPr>
        <w:t>D</w:t>
      </w:r>
      <w:r>
        <w:rPr>
          <w:rFonts w:ascii="Times New Roman" w:hAnsi="Times New Roman" w:cs="Times New Roman"/>
          <w:b/>
          <w:color w:val="007BB3"/>
        </w:rPr>
        <w:t>ə</w:t>
      </w:r>
      <w:r>
        <w:rPr>
          <w:b/>
          <w:color w:val="007BB3"/>
        </w:rPr>
        <w:t>rsin m</w:t>
      </w:r>
      <w:r>
        <w:rPr>
          <w:rFonts w:ascii="Times New Roman" w:hAnsi="Times New Roman" w:cs="Times New Roman"/>
          <w:b/>
          <w:color w:val="007BB3"/>
        </w:rPr>
        <w:t>ə</w:t>
      </w:r>
      <w:r>
        <w:rPr>
          <w:b/>
          <w:color w:val="007BB3"/>
        </w:rPr>
        <w:t>qs</w:t>
      </w:r>
      <w:r>
        <w:rPr>
          <w:rFonts w:ascii="Times New Roman" w:hAnsi="Times New Roman" w:cs="Times New Roman"/>
          <w:b/>
          <w:color w:val="007BB3"/>
        </w:rPr>
        <w:t>ə</w:t>
      </w:r>
      <w:r>
        <w:rPr>
          <w:b/>
          <w:color w:val="007BB3"/>
        </w:rPr>
        <w:t>din</w:t>
      </w:r>
      <w:r>
        <w:rPr>
          <w:rFonts w:ascii="Times New Roman" w:hAnsi="Times New Roman" w:cs="Times New Roman"/>
          <w:b/>
          <w:color w:val="007BB3"/>
        </w:rPr>
        <w:t>ə</w:t>
      </w:r>
      <w:r>
        <w:rPr>
          <w:b/>
          <w:color w:val="007BB3"/>
        </w:rPr>
        <w:t xml:space="preserve"> nail oldum:</w:t>
      </w:r>
      <w:r>
        <w:rPr>
          <w:b/>
          <w:color w:val="007BB3"/>
        </w:rPr>
        <w:tab/>
      </w:r>
      <w:r>
        <w:rPr>
          <w:b/>
          <w:color w:val="007BB3"/>
        </w:rPr>
        <w:t xml:space="preserve">                                 B</w:t>
      </w:r>
      <w:r>
        <w:rPr>
          <w:rFonts w:ascii="Times New Roman" w:hAnsi="Times New Roman" w:cs="Times New Roman"/>
          <w:b/>
          <w:color w:val="007BB3"/>
        </w:rPr>
        <w:t>ə</w:t>
      </w:r>
      <w:r>
        <w:rPr>
          <w:b/>
          <w:color w:val="007BB3"/>
        </w:rPr>
        <w:t xml:space="preserve">li           Xeyr  </w:t>
      </w:r>
    </w:p>
    <w:p>
      <w:pPr>
        <w:pStyle w:val="9"/>
        <w:spacing w:before="193" w:line="231" w:lineRule="exact"/>
        <w:ind w:left="486"/>
        <w:rPr>
          <w:b/>
          <w:color w:val="007BB3"/>
        </w:rPr>
      </w:pPr>
      <w:r>
        <w:rPr>
          <w:b/>
          <w:color w:val="007BB3"/>
          <w:lang w:val="ru-RU" w:eastAsia="ru-RU" w:bidi="ar-SA"/>
        </w:rPr>
        <mc:AlternateContent>
          <mc:Choice Requires="wps">
            <w:drawing>
              <wp:anchor distT="0" distB="0" distL="114300" distR="114300" simplePos="0" relativeHeight="251661312" behindDoc="0" locked="0" layoutInCell="1" allowOverlap="1">
                <wp:simplePos x="0" y="0"/>
                <wp:positionH relativeFrom="column">
                  <wp:posOffset>5265420</wp:posOffset>
                </wp:positionH>
                <wp:positionV relativeFrom="paragraph">
                  <wp:posOffset>146050</wp:posOffset>
                </wp:positionV>
                <wp:extent cx="228600" cy="167640"/>
                <wp:effectExtent l="0" t="0" r="19050" b="22860"/>
                <wp:wrapNone/>
                <wp:docPr id="32" name="Rounded Rectangle 32"/>
                <wp:cNvGraphicFramePr/>
                <a:graphic xmlns:a="http://schemas.openxmlformats.org/drawingml/2006/main">
                  <a:graphicData uri="http://schemas.microsoft.com/office/word/2010/wordprocessingShape">
                    <wps:wsp>
                      <wps:cNvSpPr/>
                      <wps:spPr>
                        <a:xfrm>
                          <a:off x="0" y="0"/>
                          <a:ext cx="228600" cy="167640"/>
                        </a:xfrm>
                        <a:prstGeom prst="roundRect">
                          <a:avLst/>
                        </a:prstGeom>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14.6pt;margin-top:11.5pt;height:13.2pt;width:18pt;z-index:251661312;v-text-anchor:middle;mso-width-relative:page;mso-height-relative:page;" fillcolor="#FFFFFF [3201]" filled="t" stroked="t" coordsize="21600,21600" arcsize="0.166666666666667" o:gfxdata="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on7WgtcAAAAJAQAADwAAAAAAAAABACAAAAAiAAAAZHJzL2Rvd25yZXYueG1sUEsB&#10;AhQAFAAAAAgAh07iQB9U59BoAgAA+QQAAA4AAAAAAAAAAQAgAAAAJgEAAGRycy9lMm9Eb2MueG1s&#10;UEsFBgAAAAAGAAYAWQEAAAAGAAAAAA==&#10;">
                <v:fill on="t" focussize="0,0"/>
                <v:stroke weight="2pt" color="#000000 [3200]" joinstyle="round"/>
                <v:imagedata o:title=""/>
                <o:lock v:ext="edit" aspectratio="f"/>
                <v:textbox>
                  <w:txbxContent>
                    <w:p>
                      <w:pPr>
                        <w:jc w:val="center"/>
                      </w:pPr>
                    </w:p>
                  </w:txbxContent>
                </v:textbox>
              </v:roundrect>
            </w:pict>
          </mc:Fallback>
        </mc:AlternateContent>
      </w:r>
    </w:p>
    <w:p>
      <w:pPr>
        <w:pStyle w:val="9"/>
        <w:numPr>
          <w:ilvl w:val="0"/>
          <w:numId w:val="4"/>
        </w:numPr>
        <w:spacing w:before="193" w:line="231" w:lineRule="exact"/>
        <w:rPr>
          <w:b/>
          <w:color w:val="007BB3"/>
        </w:rPr>
      </w:pPr>
      <w:r>
        <w:rPr>
          <w:b/>
          <w:color w:val="007BB3"/>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4446270</wp:posOffset>
                </wp:positionH>
                <wp:positionV relativeFrom="paragraph">
                  <wp:posOffset>4445</wp:posOffset>
                </wp:positionV>
                <wp:extent cx="228600" cy="167640"/>
                <wp:effectExtent l="0" t="0" r="19050" b="22860"/>
                <wp:wrapNone/>
                <wp:docPr id="31" name="Rounded Rectangle 31"/>
                <wp:cNvGraphicFramePr/>
                <a:graphic xmlns:a="http://schemas.openxmlformats.org/drawingml/2006/main">
                  <a:graphicData uri="http://schemas.microsoft.com/office/word/2010/wordprocessingShape">
                    <wps:wsp>
                      <wps:cNvSpPr/>
                      <wps:spPr>
                        <a:xfrm>
                          <a:off x="0" y="0"/>
                          <a:ext cx="228600" cy="167640"/>
                        </a:xfrm>
                        <a:prstGeom prst="roundRect">
                          <a:avLst/>
                        </a:prstGeom>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50.1pt;margin-top:0.35pt;height:13.2pt;width:18pt;z-index:251660288;v-text-anchor:middle;mso-width-relative:page;mso-height-relative:page;" fillcolor="#FFFFFF [3201]" filled="t" stroked="t" coordsize="21600,21600" arcsize="0.166666666666667" o:gfxdata="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AOyj/1AAAAAcBAAAPAAAAAAAAAAEAIAAAACIAAABkcnMvZG93bnJldi54bWxQSwECFAAU&#10;AAAACACHTuJAGe7q4WcCAAD5BAAADgAAAAAAAAABACAAAAAjAQAAZHJzL2Uyb0RvYy54bWxQSwUG&#10;AAAAAAYABgBZAQAA/AUAAAAA&#10;">
                <v:fill on="t" focussize="0,0"/>
                <v:stroke weight="2pt" color="#000000 [3200]" joinstyle="round"/>
                <v:imagedata o:title=""/>
                <o:lock v:ext="edit" aspectratio="f"/>
                <v:textbox>
                  <w:txbxContent>
                    <w:p>
                      <w:pPr>
                        <w:jc w:val="center"/>
                      </w:pPr>
                    </w:p>
                  </w:txbxContent>
                </v:textbox>
              </v:roundrect>
            </w:pict>
          </mc:Fallback>
        </mc:AlternateContent>
      </w:r>
      <w:r>
        <w:rPr>
          <w:b/>
          <w:color w:val="007BB3"/>
        </w:rPr>
        <w:t>Planlaşdırdığım f</w:t>
      </w:r>
      <w:r>
        <w:rPr>
          <w:rFonts w:ascii="Times New Roman" w:hAnsi="Times New Roman" w:cs="Times New Roman"/>
          <w:b/>
          <w:color w:val="007BB3"/>
        </w:rPr>
        <w:t>ə</w:t>
      </w:r>
      <w:r>
        <w:rPr>
          <w:b/>
          <w:color w:val="007BB3"/>
        </w:rPr>
        <w:t>aliyy</w:t>
      </w:r>
      <w:r>
        <w:rPr>
          <w:rFonts w:ascii="Times New Roman" w:hAnsi="Times New Roman" w:cs="Times New Roman"/>
          <w:b/>
          <w:color w:val="007BB3"/>
        </w:rPr>
        <w:t>ə</w:t>
      </w:r>
      <w:r>
        <w:rPr>
          <w:b/>
          <w:color w:val="007BB3"/>
        </w:rPr>
        <w:t>tl</w:t>
      </w:r>
      <w:r>
        <w:rPr>
          <w:rFonts w:ascii="Times New Roman" w:hAnsi="Times New Roman" w:cs="Times New Roman"/>
          <w:b/>
          <w:color w:val="007BB3"/>
        </w:rPr>
        <w:t>ə</w:t>
      </w:r>
      <w:r>
        <w:rPr>
          <w:b/>
          <w:color w:val="007BB3"/>
        </w:rPr>
        <w:t>ri yerin</w:t>
      </w:r>
      <w:r>
        <w:rPr>
          <w:rFonts w:ascii="Times New Roman" w:hAnsi="Times New Roman" w:cs="Times New Roman"/>
          <w:b/>
          <w:color w:val="007BB3"/>
        </w:rPr>
        <w:t>ə</w:t>
      </w:r>
      <w:r>
        <w:rPr>
          <w:b/>
          <w:color w:val="007BB3"/>
        </w:rPr>
        <w:t xml:space="preserve"> yetirdim:           B</w:t>
      </w:r>
      <w:r>
        <w:rPr>
          <w:rFonts w:ascii="Times New Roman" w:hAnsi="Times New Roman" w:cs="Times New Roman"/>
          <w:b/>
          <w:color w:val="007BB3"/>
        </w:rPr>
        <w:t>ə</w:t>
      </w:r>
      <w:r>
        <w:rPr>
          <w:b/>
          <w:color w:val="007BB3"/>
        </w:rPr>
        <w:t xml:space="preserve">li           Xeyr </w:t>
      </w:r>
    </w:p>
    <w:p>
      <w:pPr>
        <w:pStyle w:val="9"/>
        <w:rPr>
          <w:b/>
          <w:color w:val="007BB3"/>
        </w:rPr>
      </w:pPr>
    </w:p>
    <w:p>
      <w:pPr>
        <w:pStyle w:val="9"/>
        <w:numPr>
          <w:ilvl w:val="0"/>
          <w:numId w:val="4"/>
        </w:numPr>
        <w:spacing w:before="193" w:line="231" w:lineRule="exact"/>
        <w:rPr>
          <w:b/>
          <w:color w:val="007BB3"/>
        </w:rPr>
      </w:pPr>
      <w:r>
        <w:rPr>
          <w:b/>
          <w:color w:val="007BB3"/>
          <w:lang w:val="ru-RU" w:eastAsia="ru-RU" w:bidi="ar-SA"/>
        </w:rPr>
        <mc:AlternateContent>
          <mc:Choice Requires="wps">
            <w:drawing>
              <wp:anchor distT="0" distB="0" distL="114300" distR="114300" simplePos="0" relativeHeight="251665408" behindDoc="0" locked="0" layoutInCell="1" allowOverlap="1">
                <wp:simplePos x="0" y="0"/>
                <wp:positionH relativeFrom="column">
                  <wp:posOffset>5265420</wp:posOffset>
                </wp:positionH>
                <wp:positionV relativeFrom="paragraph">
                  <wp:posOffset>10795</wp:posOffset>
                </wp:positionV>
                <wp:extent cx="228600" cy="167640"/>
                <wp:effectExtent l="0" t="0" r="19050" b="22860"/>
                <wp:wrapNone/>
                <wp:docPr id="39" name="Rounded Rectangle 39"/>
                <wp:cNvGraphicFramePr/>
                <a:graphic xmlns:a="http://schemas.openxmlformats.org/drawingml/2006/main">
                  <a:graphicData uri="http://schemas.microsoft.com/office/word/2010/wordprocessingShape">
                    <wps:wsp>
                      <wps:cNvSpPr/>
                      <wps:spPr>
                        <a:xfrm>
                          <a:off x="0" y="0"/>
                          <a:ext cx="228600" cy="167640"/>
                        </a:xfrm>
                        <a:prstGeom prst="roundRect">
                          <a:avLst/>
                        </a:prstGeom>
                        <a:solidFill>
                          <a:sysClr val="window" lastClr="FFFFFF"/>
                        </a:solidFill>
                        <a:ln w="25400" cap="flat" cmpd="sng" algn="ctr">
                          <a:solidFill>
                            <a:sysClr val="windowText" lastClr="000000"/>
                          </a:solid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14.6pt;margin-top:0.85pt;height:13.2pt;width:18pt;z-index:251665408;v-text-anchor:middle;mso-width-relative:page;mso-height-relative:page;" fillcolor="#FFFFFF" filled="t" stroked="t" coordsize="21600,21600" arcsize="0.166666666666667" o:gfxdata="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z2n9r1gAAAAgBAAAPAAAAAAAAAAEAIAAAACIA&#10;AABkcnMvZG93bnJldi54bWxQSwECFAAUAAAACACHTuJAwCNzG30CAAArBQAADgAAAAAAAAABACAA&#10;AAAlAQAAZHJzL2Uyb0RvYy54bWxQSwUGAAAAAAYABgBZAQAAFAYAAAAA&#10;">
                <v:fill on="t" focussize="0,0"/>
                <v:stroke weight="2pt" color="#000000" joinstyle="round"/>
                <v:imagedata o:title=""/>
                <o:lock v:ext="edit" aspectratio="f"/>
                <v:textbox>
                  <w:txbxContent>
                    <w:p>
                      <w:pPr>
                        <w:jc w:val="center"/>
                      </w:pPr>
                    </w:p>
                  </w:txbxContent>
                </v:textbox>
              </v:roundrect>
            </w:pict>
          </mc:Fallback>
        </mc:AlternateContent>
      </w:r>
      <w:r>
        <w:rPr>
          <w:b/>
          <w:color w:val="007BB3"/>
          <w:lang w:val="ru-RU" w:eastAsia="ru-RU" w:bidi="ar-SA"/>
        </w:rPr>
        <mc:AlternateContent>
          <mc:Choice Requires="wps">
            <w:drawing>
              <wp:anchor distT="0" distB="0" distL="114300" distR="114300" simplePos="0" relativeHeight="251664384" behindDoc="0" locked="0" layoutInCell="1" allowOverlap="1">
                <wp:simplePos x="0" y="0"/>
                <wp:positionH relativeFrom="column">
                  <wp:posOffset>4450080</wp:posOffset>
                </wp:positionH>
                <wp:positionV relativeFrom="paragraph">
                  <wp:posOffset>8890</wp:posOffset>
                </wp:positionV>
                <wp:extent cx="228600" cy="167640"/>
                <wp:effectExtent l="0" t="0" r="19050" b="22860"/>
                <wp:wrapNone/>
                <wp:docPr id="37" name="Rounded Rectangle 37"/>
                <wp:cNvGraphicFramePr/>
                <a:graphic xmlns:a="http://schemas.openxmlformats.org/drawingml/2006/main">
                  <a:graphicData uri="http://schemas.microsoft.com/office/word/2010/wordprocessingShape">
                    <wps:wsp>
                      <wps:cNvSpPr/>
                      <wps:spPr>
                        <a:xfrm>
                          <a:off x="0" y="0"/>
                          <a:ext cx="228600" cy="167640"/>
                        </a:xfrm>
                        <a:prstGeom prst="roundRect">
                          <a:avLst/>
                        </a:prstGeom>
                        <a:solidFill>
                          <a:sysClr val="window" lastClr="FFFFFF"/>
                        </a:solidFill>
                        <a:ln w="25400" cap="flat" cmpd="sng" algn="ctr">
                          <a:solidFill>
                            <a:sysClr val="windowText" lastClr="000000"/>
                          </a:solid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50.4pt;margin-top:0.7pt;height:13.2pt;width:18pt;z-index:251664384;v-text-anchor:middle;mso-width-relative:page;mso-height-relative:page;" fillcolor="#FFFFFF" filled="t" stroked="t" coordsize="21600,21600" arcsize="0.166666666666667" o:gfxdata="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3SPcC1gAAAAgBAAAPAAAAAAAAAAEAIAAAACIA&#10;AABkcnMvZG93bnJldi54bWxQSwECFAAUAAAACACHTuJANdlK530CAAArBQAADgAAAAAAAAABACAA&#10;AAAlAQAAZHJzL2Uyb0RvYy54bWxQSwUGAAAAAAYABgBZAQAAFAYAAAAA&#10;">
                <v:fill on="t" focussize="0,0"/>
                <v:stroke weight="2pt" color="#000000" joinstyle="round"/>
                <v:imagedata o:title=""/>
                <o:lock v:ext="edit" aspectratio="f"/>
                <v:textbox>
                  <w:txbxContent>
                    <w:p>
                      <w:pPr>
                        <w:jc w:val="center"/>
                      </w:pPr>
                    </w:p>
                  </w:txbxContent>
                </v:textbox>
              </v:roundrect>
            </w:pict>
          </mc:Fallback>
        </mc:AlternateContent>
      </w:r>
      <w:r>
        <w:rPr>
          <w:b/>
          <w:color w:val="007BB3"/>
        </w:rPr>
        <w:t>Vaxtı s</w:t>
      </w:r>
      <w:r>
        <w:rPr>
          <w:rFonts w:ascii="Times New Roman" w:hAnsi="Times New Roman" w:cs="Times New Roman"/>
          <w:b/>
          <w:color w:val="007BB3"/>
        </w:rPr>
        <w:t>ə</w:t>
      </w:r>
      <w:r>
        <w:rPr>
          <w:b/>
          <w:color w:val="007BB3"/>
        </w:rPr>
        <w:t>m</w:t>
      </w:r>
      <w:r>
        <w:rPr>
          <w:rFonts w:ascii="Times New Roman" w:hAnsi="Times New Roman" w:cs="Times New Roman"/>
          <w:b/>
          <w:color w:val="007BB3"/>
        </w:rPr>
        <w:t>ə</w:t>
      </w:r>
      <w:r>
        <w:rPr>
          <w:b/>
          <w:color w:val="007BB3"/>
        </w:rPr>
        <w:t>r</w:t>
      </w:r>
      <w:r>
        <w:rPr>
          <w:rFonts w:ascii="Times New Roman" w:hAnsi="Times New Roman" w:cs="Times New Roman"/>
          <w:b/>
          <w:color w:val="007BB3"/>
        </w:rPr>
        <w:t>ə</w:t>
      </w:r>
      <w:r>
        <w:rPr>
          <w:b/>
          <w:color w:val="007BB3"/>
        </w:rPr>
        <w:t>li idar</w:t>
      </w:r>
      <w:r>
        <w:rPr>
          <w:rFonts w:ascii="Times New Roman" w:hAnsi="Times New Roman" w:cs="Times New Roman"/>
          <w:b/>
          <w:color w:val="007BB3"/>
        </w:rPr>
        <w:t>ə</w:t>
      </w:r>
      <w:r>
        <w:rPr>
          <w:b/>
          <w:color w:val="007BB3"/>
        </w:rPr>
        <w:t xml:space="preserve"> etdim:                                           B</w:t>
      </w:r>
      <w:r>
        <w:rPr>
          <w:rFonts w:ascii="Times New Roman" w:hAnsi="Times New Roman" w:cs="Times New Roman"/>
          <w:b/>
          <w:color w:val="007BB3"/>
        </w:rPr>
        <w:t xml:space="preserve">əli </w:t>
      </w:r>
      <w:r>
        <w:rPr>
          <w:b/>
          <w:color w:val="007BB3"/>
        </w:rPr>
        <w:t xml:space="preserve">           Xeyr                         </w:t>
      </w:r>
    </w:p>
    <w:p>
      <w:pPr>
        <w:pStyle w:val="9"/>
        <w:spacing w:before="193" w:line="231" w:lineRule="exact"/>
        <w:ind w:left="486"/>
        <w:rPr>
          <w:b/>
          <w:color w:val="007BB3"/>
        </w:rPr>
      </w:pPr>
    </w:p>
    <w:p>
      <w:pPr>
        <w:pStyle w:val="9"/>
        <w:numPr>
          <w:ilvl w:val="0"/>
          <w:numId w:val="4"/>
        </w:numPr>
        <w:spacing w:before="193" w:line="231" w:lineRule="exact"/>
        <w:rPr>
          <w:rFonts w:ascii="Times New Roman"/>
          <w:color w:val="292526"/>
          <w:spacing w:val="-4"/>
          <w:position w:val="-7"/>
        </w:rPr>
      </w:pPr>
      <w:r>
        <w:rPr>
          <w:b/>
          <w:color w:val="007BB3"/>
        </w:rPr>
        <w:t>G</w:t>
      </w:r>
      <w:r>
        <w:rPr>
          <w:rFonts w:ascii="Times New Roman" w:hAnsi="Times New Roman" w:cs="Times New Roman"/>
          <w:b/>
          <w:color w:val="007BB3"/>
        </w:rPr>
        <w:t>ə</w:t>
      </w:r>
      <w:r>
        <w:rPr>
          <w:b/>
          <w:color w:val="007BB3"/>
        </w:rPr>
        <w:t>l</w:t>
      </w:r>
      <w:r>
        <w:rPr>
          <w:rFonts w:ascii="Times New Roman" w:hAnsi="Times New Roman" w:cs="Times New Roman"/>
          <w:b/>
          <w:color w:val="007BB3"/>
        </w:rPr>
        <w:t>ə</w:t>
      </w:r>
      <w:r>
        <w:rPr>
          <w:b/>
          <w:color w:val="007BB3"/>
        </w:rPr>
        <w:t>n d</w:t>
      </w:r>
      <w:r>
        <w:rPr>
          <w:rFonts w:ascii="Times New Roman" w:hAnsi="Times New Roman" w:cs="Times New Roman"/>
          <w:b/>
          <w:color w:val="007BB3"/>
        </w:rPr>
        <w:t>ə</w:t>
      </w:r>
      <w:r>
        <w:rPr>
          <w:b/>
          <w:color w:val="007BB3"/>
        </w:rPr>
        <w:t>rs n</w:t>
      </w:r>
      <w:r>
        <w:rPr>
          <w:rFonts w:ascii="Times New Roman" w:hAnsi="Times New Roman" w:cs="Times New Roman"/>
          <w:b/>
          <w:color w:val="007BB3"/>
        </w:rPr>
        <w:t>ə</w:t>
      </w:r>
      <w:r>
        <w:rPr>
          <w:b/>
          <w:color w:val="007BB3"/>
        </w:rPr>
        <w:t>yi t</w:t>
      </w:r>
      <w:r>
        <w:rPr>
          <w:rFonts w:ascii="Times New Roman" w:hAnsi="Times New Roman" w:cs="Times New Roman"/>
          <w:b/>
          <w:color w:val="007BB3"/>
        </w:rPr>
        <w:t>ə</w:t>
      </w:r>
      <w:r>
        <w:rPr>
          <w:b/>
          <w:color w:val="007BB3"/>
        </w:rPr>
        <w:t>kmill</w:t>
      </w:r>
      <w:r>
        <w:rPr>
          <w:rFonts w:ascii="Times New Roman" w:hAnsi="Times New Roman" w:cs="Times New Roman"/>
          <w:b/>
          <w:color w:val="007BB3"/>
        </w:rPr>
        <w:t>ə</w:t>
      </w:r>
      <w:r>
        <w:rPr>
          <w:b/>
          <w:color w:val="007BB3"/>
        </w:rPr>
        <w:t>şdirm</w:t>
      </w:r>
      <w:r>
        <w:rPr>
          <w:rFonts w:ascii="Times New Roman" w:hAnsi="Times New Roman" w:cs="Times New Roman"/>
          <w:b/>
          <w:color w:val="007BB3"/>
        </w:rPr>
        <w:t>ə</w:t>
      </w:r>
      <w:r>
        <w:rPr>
          <w:b/>
          <w:color w:val="007BB3"/>
        </w:rPr>
        <w:t>liy</w:t>
      </w:r>
      <w:r>
        <w:rPr>
          <w:rFonts w:ascii="Times New Roman" w:hAnsi="Times New Roman" w:cs="Times New Roman"/>
          <w:b/>
          <w:color w:val="007BB3"/>
        </w:rPr>
        <w:t>ə</w:t>
      </w:r>
      <w:r>
        <w:rPr>
          <w:b/>
          <w:color w:val="007BB3"/>
        </w:rPr>
        <w:t>m:</w:t>
      </w:r>
      <w:r>
        <w:rPr>
          <w:b/>
          <w:color w:val="007BB3"/>
          <w:lang w:val="ru-RU" w:eastAsia="ru-RU" w:bidi="ar-SA"/>
        </w:rPr>
        <w:t xml:space="preserve"> </w:t>
      </w:r>
    </w:p>
    <w:sectPr>
      <w:headerReference r:id="rId5" w:type="default"/>
      <w:footerReference r:id="rId6" w:type="default"/>
      <w:pgSz w:w="11906" w:h="16838"/>
      <w:pgMar w:top="567" w:right="1440" w:bottom="1440" w:left="1134" w:header="284" w:footer="281"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Roboto">
    <w:altName w:val="Sitka Small"/>
    <w:panose1 w:val="00000000000000000000"/>
    <w:charset w:val="00"/>
    <w:family w:val="auto"/>
    <w:pitch w:val="default"/>
    <w:sig w:usb0="00000000" w:usb1="00000000" w:usb2="00000020" w:usb3="00000000" w:csb0="0000019F" w:csb1="00000000"/>
  </w:font>
  <w:font w:name="Roboto Black">
    <w:altName w:val="Sitka Small"/>
    <w:panose1 w:val="00000000000000000000"/>
    <w:charset w:val="00"/>
    <w:family w:val="auto"/>
    <w:pitch w:val="default"/>
    <w:sig w:usb0="00000000" w:usb1="00000000" w:usb2="00000020" w:usb3="00000000" w:csb0="0000019F" w:csb1="00000000"/>
  </w:font>
  <w:font w:name="Symbol">
    <w:panose1 w:val="05050102010706020507"/>
    <w:charset w:val="02"/>
    <w:family w:val="roman"/>
    <w:pitch w:val="default"/>
    <w:sig w:usb0="00000000" w:usb1="00000000" w:usb2="00000000" w:usb3="00000000" w:csb0="80000000" w:csb1="00000000"/>
  </w:font>
  <w:font w:name="Sitka Small">
    <w:panose1 w:val="02000505000000020004"/>
    <w:charset w:val="00"/>
    <w:family w:val="auto"/>
    <w:pitch w:val="default"/>
    <w:sig w:usb0="A00002EF" w:usb1="4000204B" w:usb2="00000000" w:usb3="00000000" w:csb0="2000019F"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lang w:val="ru-RU" w:eastAsia="ru-RU" w:bidi="ar-SA"/>
      </w:rPr>
      <w:drawing>
        <wp:inline distT="0" distB="0" distL="0" distR="0">
          <wp:extent cx="1139825" cy="1014095"/>
          <wp:effectExtent l="0" t="0" r="3175" b="6985"/>
          <wp:docPr id="10" name="Picture 10" descr="C:\Users\Tehsil\Downloads\TD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Tehsil\Downloads\TDM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139825" cy="10140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666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F2234D"/>
    <w:multiLevelType w:val="multilevel"/>
    <w:tmpl w:val="24F2234D"/>
    <w:lvl w:ilvl="0" w:tentative="0">
      <w:start w:val="1"/>
      <w:numFmt w:val="bullet"/>
      <w:lvlText w:val=""/>
      <w:lvlJc w:val="left"/>
      <w:pPr>
        <w:ind w:left="960" w:hanging="360"/>
      </w:pPr>
      <w:rPr>
        <w:rFonts w:hint="default" w:ascii="Symbol" w:hAnsi="Symbol"/>
      </w:rPr>
    </w:lvl>
    <w:lvl w:ilvl="1" w:tentative="0">
      <w:start w:val="1"/>
      <w:numFmt w:val="bullet"/>
      <w:lvlText w:val="o"/>
      <w:lvlJc w:val="left"/>
      <w:pPr>
        <w:ind w:left="1680" w:hanging="360"/>
      </w:pPr>
      <w:rPr>
        <w:rFonts w:hint="default" w:ascii="Courier New" w:hAnsi="Courier New" w:cs="Courier New"/>
      </w:rPr>
    </w:lvl>
    <w:lvl w:ilvl="2" w:tentative="0">
      <w:start w:val="1"/>
      <w:numFmt w:val="bullet"/>
      <w:lvlText w:val=""/>
      <w:lvlJc w:val="left"/>
      <w:pPr>
        <w:ind w:left="2400" w:hanging="360"/>
      </w:pPr>
      <w:rPr>
        <w:rFonts w:hint="default" w:ascii="Wingdings" w:hAnsi="Wingdings"/>
      </w:rPr>
    </w:lvl>
    <w:lvl w:ilvl="3" w:tentative="0">
      <w:start w:val="1"/>
      <w:numFmt w:val="bullet"/>
      <w:lvlText w:val=""/>
      <w:lvlJc w:val="left"/>
      <w:pPr>
        <w:ind w:left="3120" w:hanging="360"/>
      </w:pPr>
      <w:rPr>
        <w:rFonts w:hint="default" w:ascii="Symbol" w:hAnsi="Symbol"/>
      </w:rPr>
    </w:lvl>
    <w:lvl w:ilvl="4" w:tentative="0">
      <w:start w:val="1"/>
      <w:numFmt w:val="bullet"/>
      <w:lvlText w:val="o"/>
      <w:lvlJc w:val="left"/>
      <w:pPr>
        <w:ind w:left="3840" w:hanging="360"/>
      </w:pPr>
      <w:rPr>
        <w:rFonts w:hint="default" w:ascii="Courier New" w:hAnsi="Courier New" w:cs="Courier New"/>
      </w:rPr>
    </w:lvl>
    <w:lvl w:ilvl="5" w:tentative="0">
      <w:start w:val="1"/>
      <w:numFmt w:val="bullet"/>
      <w:lvlText w:val=""/>
      <w:lvlJc w:val="left"/>
      <w:pPr>
        <w:ind w:left="4560" w:hanging="360"/>
      </w:pPr>
      <w:rPr>
        <w:rFonts w:hint="default" w:ascii="Wingdings" w:hAnsi="Wingdings"/>
      </w:rPr>
    </w:lvl>
    <w:lvl w:ilvl="6" w:tentative="0">
      <w:start w:val="1"/>
      <w:numFmt w:val="bullet"/>
      <w:lvlText w:val=""/>
      <w:lvlJc w:val="left"/>
      <w:pPr>
        <w:ind w:left="5280" w:hanging="360"/>
      </w:pPr>
      <w:rPr>
        <w:rFonts w:hint="default" w:ascii="Symbol" w:hAnsi="Symbol"/>
      </w:rPr>
    </w:lvl>
    <w:lvl w:ilvl="7" w:tentative="0">
      <w:start w:val="1"/>
      <w:numFmt w:val="bullet"/>
      <w:lvlText w:val="o"/>
      <w:lvlJc w:val="left"/>
      <w:pPr>
        <w:ind w:left="6000" w:hanging="360"/>
      </w:pPr>
      <w:rPr>
        <w:rFonts w:hint="default" w:ascii="Courier New" w:hAnsi="Courier New" w:cs="Courier New"/>
      </w:rPr>
    </w:lvl>
    <w:lvl w:ilvl="8" w:tentative="0">
      <w:start w:val="1"/>
      <w:numFmt w:val="bullet"/>
      <w:lvlText w:val=""/>
      <w:lvlJc w:val="left"/>
      <w:pPr>
        <w:ind w:left="6720" w:hanging="360"/>
      </w:pPr>
      <w:rPr>
        <w:rFonts w:hint="default" w:ascii="Wingdings" w:hAnsi="Wingdings"/>
      </w:rPr>
    </w:lvl>
  </w:abstractNum>
  <w:abstractNum w:abstractNumId="1">
    <w:nsid w:val="334358CC"/>
    <w:multiLevelType w:val="multilevel"/>
    <w:tmpl w:val="334358CC"/>
    <w:lvl w:ilvl="0" w:tentative="0">
      <w:start w:val="1"/>
      <w:numFmt w:val="bullet"/>
      <w:lvlText w:val=""/>
      <w:lvlJc w:val="left"/>
      <w:pPr>
        <w:ind w:left="830" w:hanging="360"/>
      </w:pPr>
      <w:rPr>
        <w:rFonts w:hint="default" w:ascii="Wingdings" w:hAnsi="Wingdings"/>
      </w:rPr>
    </w:lvl>
    <w:lvl w:ilvl="1" w:tentative="0">
      <w:start w:val="1"/>
      <w:numFmt w:val="bullet"/>
      <w:lvlText w:val="o"/>
      <w:lvlJc w:val="left"/>
      <w:pPr>
        <w:ind w:left="1550" w:hanging="360"/>
      </w:pPr>
      <w:rPr>
        <w:rFonts w:hint="default" w:ascii="Courier New" w:hAnsi="Courier New" w:cs="Courier New"/>
      </w:rPr>
    </w:lvl>
    <w:lvl w:ilvl="2" w:tentative="0">
      <w:start w:val="1"/>
      <w:numFmt w:val="bullet"/>
      <w:lvlText w:val=""/>
      <w:lvlJc w:val="left"/>
      <w:pPr>
        <w:ind w:left="2270" w:hanging="360"/>
      </w:pPr>
      <w:rPr>
        <w:rFonts w:hint="default" w:ascii="Wingdings" w:hAnsi="Wingdings"/>
      </w:rPr>
    </w:lvl>
    <w:lvl w:ilvl="3" w:tentative="0">
      <w:start w:val="1"/>
      <w:numFmt w:val="bullet"/>
      <w:lvlText w:val=""/>
      <w:lvlJc w:val="left"/>
      <w:pPr>
        <w:ind w:left="2990" w:hanging="360"/>
      </w:pPr>
      <w:rPr>
        <w:rFonts w:hint="default" w:ascii="Symbol" w:hAnsi="Symbol"/>
      </w:rPr>
    </w:lvl>
    <w:lvl w:ilvl="4" w:tentative="0">
      <w:start w:val="1"/>
      <w:numFmt w:val="bullet"/>
      <w:lvlText w:val="o"/>
      <w:lvlJc w:val="left"/>
      <w:pPr>
        <w:ind w:left="3710" w:hanging="360"/>
      </w:pPr>
      <w:rPr>
        <w:rFonts w:hint="default" w:ascii="Courier New" w:hAnsi="Courier New" w:cs="Courier New"/>
      </w:rPr>
    </w:lvl>
    <w:lvl w:ilvl="5" w:tentative="0">
      <w:start w:val="1"/>
      <w:numFmt w:val="bullet"/>
      <w:lvlText w:val=""/>
      <w:lvlJc w:val="left"/>
      <w:pPr>
        <w:ind w:left="4430" w:hanging="360"/>
      </w:pPr>
      <w:rPr>
        <w:rFonts w:hint="default" w:ascii="Wingdings" w:hAnsi="Wingdings"/>
      </w:rPr>
    </w:lvl>
    <w:lvl w:ilvl="6" w:tentative="0">
      <w:start w:val="1"/>
      <w:numFmt w:val="bullet"/>
      <w:lvlText w:val=""/>
      <w:lvlJc w:val="left"/>
      <w:pPr>
        <w:ind w:left="5150" w:hanging="360"/>
      </w:pPr>
      <w:rPr>
        <w:rFonts w:hint="default" w:ascii="Symbol" w:hAnsi="Symbol"/>
      </w:rPr>
    </w:lvl>
    <w:lvl w:ilvl="7" w:tentative="0">
      <w:start w:val="1"/>
      <w:numFmt w:val="bullet"/>
      <w:lvlText w:val="o"/>
      <w:lvlJc w:val="left"/>
      <w:pPr>
        <w:ind w:left="5870" w:hanging="360"/>
      </w:pPr>
      <w:rPr>
        <w:rFonts w:hint="default" w:ascii="Courier New" w:hAnsi="Courier New" w:cs="Courier New"/>
      </w:rPr>
    </w:lvl>
    <w:lvl w:ilvl="8" w:tentative="0">
      <w:start w:val="1"/>
      <w:numFmt w:val="bullet"/>
      <w:lvlText w:val=""/>
      <w:lvlJc w:val="left"/>
      <w:pPr>
        <w:ind w:left="6590" w:hanging="360"/>
      </w:pPr>
      <w:rPr>
        <w:rFonts w:hint="default" w:ascii="Wingdings" w:hAnsi="Wingdings"/>
      </w:rPr>
    </w:lvl>
  </w:abstractNum>
  <w:abstractNum w:abstractNumId="2">
    <w:nsid w:val="51F2000D"/>
    <w:multiLevelType w:val="multilevel"/>
    <w:tmpl w:val="51F2000D"/>
    <w:lvl w:ilvl="0" w:tentative="0">
      <w:start w:val="1"/>
      <w:numFmt w:val="decimal"/>
      <w:lvlText w:val="%1."/>
      <w:lvlJc w:val="left"/>
      <w:pPr>
        <w:ind w:left="486" w:hanging="360"/>
      </w:pPr>
      <w:rPr>
        <w:rFonts w:hint="default"/>
      </w:rPr>
    </w:lvl>
    <w:lvl w:ilvl="1" w:tentative="0">
      <w:start w:val="1"/>
      <w:numFmt w:val="lowerLetter"/>
      <w:lvlText w:val="%2."/>
      <w:lvlJc w:val="left"/>
      <w:pPr>
        <w:ind w:left="1206" w:hanging="360"/>
      </w:pPr>
    </w:lvl>
    <w:lvl w:ilvl="2" w:tentative="0">
      <w:start w:val="1"/>
      <w:numFmt w:val="lowerRoman"/>
      <w:lvlText w:val="%3."/>
      <w:lvlJc w:val="right"/>
      <w:pPr>
        <w:ind w:left="1926" w:hanging="180"/>
      </w:pPr>
    </w:lvl>
    <w:lvl w:ilvl="3" w:tentative="0">
      <w:start w:val="1"/>
      <w:numFmt w:val="decimal"/>
      <w:lvlText w:val="%4."/>
      <w:lvlJc w:val="left"/>
      <w:pPr>
        <w:ind w:left="2646" w:hanging="360"/>
      </w:pPr>
    </w:lvl>
    <w:lvl w:ilvl="4" w:tentative="0">
      <w:start w:val="1"/>
      <w:numFmt w:val="lowerLetter"/>
      <w:lvlText w:val="%5."/>
      <w:lvlJc w:val="left"/>
      <w:pPr>
        <w:ind w:left="3366" w:hanging="360"/>
      </w:pPr>
    </w:lvl>
    <w:lvl w:ilvl="5" w:tentative="0">
      <w:start w:val="1"/>
      <w:numFmt w:val="lowerRoman"/>
      <w:lvlText w:val="%6."/>
      <w:lvlJc w:val="right"/>
      <w:pPr>
        <w:ind w:left="4086" w:hanging="180"/>
      </w:pPr>
    </w:lvl>
    <w:lvl w:ilvl="6" w:tentative="0">
      <w:start w:val="1"/>
      <w:numFmt w:val="decimal"/>
      <w:lvlText w:val="%7."/>
      <w:lvlJc w:val="left"/>
      <w:pPr>
        <w:ind w:left="4806" w:hanging="360"/>
      </w:pPr>
    </w:lvl>
    <w:lvl w:ilvl="7" w:tentative="0">
      <w:start w:val="1"/>
      <w:numFmt w:val="lowerLetter"/>
      <w:lvlText w:val="%8."/>
      <w:lvlJc w:val="left"/>
      <w:pPr>
        <w:ind w:left="5526" w:hanging="360"/>
      </w:pPr>
    </w:lvl>
    <w:lvl w:ilvl="8" w:tentative="0">
      <w:start w:val="1"/>
      <w:numFmt w:val="lowerRoman"/>
      <w:lvlText w:val="%9."/>
      <w:lvlJc w:val="right"/>
      <w:pPr>
        <w:ind w:left="6246" w:hanging="180"/>
      </w:pPr>
    </w:lvl>
  </w:abstractNum>
  <w:abstractNum w:abstractNumId="3">
    <w:nsid w:val="77C5088F"/>
    <w:multiLevelType w:val="multilevel"/>
    <w:tmpl w:val="77C508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12"/>
    <w:rsid w:val="0002239B"/>
    <w:rsid w:val="0002351B"/>
    <w:rsid w:val="000B009E"/>
    <w:rsid w:val="001A0D24"/>
    <w:rsid w:val="001B2CA4"/>
    <w:rsid w:val="001E7055"/>
    <w:rsid w:val="0034416B"/>
    <w:rsid w:val="003A4138"/>
    <w:rsid w:val="00610812"/>
    <w:rsid w:val="0061134C"/>
    <w:rsid w:val="0062699D"/>
    <w:rsid w:val="006533C5"/>
    <w:rsid w:val="006C7E28"/>
    <w:rsid w:val="00817DD8"/>
    <w:rsid w:val="0089568D"/>
    <w:rsid w:val="008D2A68"/>
    <w:rsid w:val="008F1DDF"/>
    <w:rsid w:val="0090302E"/>
    <w:rsid w:val="0097023A"/>
    <w:rsid w:val="009919C0"/>
    <w:rsid w:val="00A6101B"/>
    <w:rsid w:val="00AF1269"/>
    <w:rsid w:val="00B415A7"/>
    <w:rsid w:val="00B75FDE"/>
    <w:rsid w:val="00C13FE1"/>
    <w:rsid w:val="00C16B48"/>
    <w:rsid w:val="00C64062"/>
    <w:rsid w:val="00C64DC6"/>
    <w:rsid w:val="00D84B0A"/>
    <w:rsid w:val="00DB660C"/>
    <w:rsid w:val="00E36390"/>
    <w:rsid w:val="00E53FE5"/>
    <w:rsid w:val="00F56D76"/>
    <w:rsid w:val="00F71AAB"/>
    <w:rsid w:val="00FB35C0"/>
    <w:rsid w:val="497926FA"/>
    <w:rsid w:val="6690325F"/>
    <w:rsid w:val="7D6A372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Roboto" w:hAnsi="Roboto" w:eastAsia="Roboto" w:cs="Roboto"/>
      <w:sz w:val="22"/>
      <w:szCs w:val="22"/>
      <w:lang w:val="en-GB" w:eastAsia="en-GB" w:bidi="en-GB"/>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7"/>
    <w:qFormat/>
    <w:uiPriority w:val="1"/>
  </w:style>
  <w:style w:type="paragraph" w:styleId="5">
    <w:name w:val="footer"/>
    <w:basedOn w:val="1"/>
    <w:link w:val="11"/>
    <w:unhideWhenUsed/>
    <w:uiPriority w:val="99"/>
    <w:pPr>
      <w:tabs>
        <w:tab w:val="center" w:pos="4513"/>
        <w:tab w:val="right" w:pos="9026"/>
      </w:tabs>
    </w:pPr>
  </w:style>
  <w:style w:type="paragraph" w:styleId="6">
    <w:name w:val="header"/>
    <w:basedOn w:val="1"/>
    <w:link w:val="10"/>
    <w:unhideWhenUsed/>
    <w:uiPriority w:val="99"/>
    <w:pPr>
      <w:tabs>
        <w:tab w:val="center" w:pos="4513"/>
        <w:tab w:val="right" w:pos="9026"/>
      </w:tabs>
    </w:pPr>
  </w:style>
  <w:style w:type="character" w:customStyle="1" w:styleId="7">
    <w:name w:val="Body Text Char"/>
    <w:basedOn w:val="2"/>
    <w:link w:val="4"/>
    <w:uiPriority w:val="1"/>
    <w:rPr>
      <w:rFonts w:ascii="Roboto" w:hAnsi="Roboto" w:eastAsia="Roboto" w:cs="Roboto"/>
      <w:lang w:val="en-GB" w:eastAsia="en-GB" w:bidi="en-GB"/>
    </w:rPr>
  </w:style>
  <w:style w:type="paragraph" w:customStyle="1" w:styleId="8">
    <w:name w:val="Table Paragraph"/>
    <w:basedOn w:val="1"/>
    <w:qFormat/>
    <w:uiPriority w:val="1"/>
    <w:pPr>
      <w:spacing w:before="121"/>
      <w:ind w:left="185"/>
    </w:pPr>
  </w:style>
  <w:style w:type="paragraph" w:styleId="9">
    <w:name w:val="List Paragraph"/>
    <w:basedOn w:val="1"/>
    <w:qFormat/>
    <w:uiPriority w:val="34"/>
    <w:pPr>
      <w:ind w:left="720"/>
      <w:contextualSpacing/>
    </w:pPr>
  </w:style>
  <w:style w:type="character" w:customStyle="1" w:styleId="10">
    <w:name w:val="Header Char"/>
    <w:basedOn w:val="2"/>
    <w:link w:val="6"/>
    <w:uiPriority w:val="99"/>
    <w:rPr>
      <w:rFonts w:ascii="Roboto" w:hAnsi="Roboto" w:eastAsia="Roboto" w:cs="Roboto"/>
      <w:lang w:val="en-GB" w:eastAsia="en-GB" w:bidi="en-GB"/>
    </w:rPr>
  </w:style>
  <w:style w:type="character" w:customStyle="1" w:styleId="11">
    <w:name w:val="Footer Char"/>
    <w:basedOn w:val="2"/>
    <w:link w:val="5"/>
    <w:uiPriority w:val="99"/>
    <w:rPr>
      <w:rFonts w:ascii="Roboto" w:hAnsi="Roboto" w:eastAsia="Roboto" w:cs="Roboto"/>
      <w:lang w:val="en-GB" w:eastAsia="en-GB" w:bidi="en-G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918</Words>
  <Characters>5234</Characters>
  <Lines>43</Lines>
  <Paragraphs>12</Paragraphs>
  <TotalTime>34</TotalTime>
  <ScaleCrop>false</ScaleCrop>
  <LinksUpToDate>false</LinksUpToDate>
  <CharactersWithSpaces>6140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2023-10-01T06:32:00Z</dcterms:created>
  <dc:creator>Tehsil</dc:creator>
  <cp:lastModifiedBy>Tehsil</cp:lastModifiedBy>
  <cp:lastPrinted>2023-12-13T06:31:11Z</cp:lastPrinted>
  <dcterms:modified xsi:type="dcterms:W3CDTF">2023-12-13T07:56:07Z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5EB3080706DD4523B7A2FE2E0631EAB6_12</vt:lpwstr>
  </property>
</Properties>
</file>